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1" w:rsidRDefault="003F5BF1" w:rsidP="003F5BF1">
      <w:pPr>
        <w:jc w:val="center"/>
        <w:rPr>
          <w:b/>
        </w:rPr>
      </w:pPr>
      <w:r>
        <w:rPr>
          <w:b/>
        </w:rPr>
        <w:t xml:space="preserve">MRES 2013 Attachment O True-Up </w:t>
      </w:r>
      <w:r w:rsidR="00FA18B1">
        <w:rPr>
          <w:b/>
        </w:rPr>
        <w:t>Revisions</w:t>
      </w:r>
    </w:p>
    <w:p w:rsidR="004A37B0" w:rsidRDefault="004A37B0" w:rsidP="003F5BF1">
      <w:pPr>
        <w:jc w:val="center"/>
        <w:rPr>
          <w:b/>
        </w:rPr>
      </w:pPr>
      <w:bookmarkStart w:id="0" w:name="_GoBack"/>
      <w:bookmarkEnd w:id="0"/>
    </w:p>
    <w:p w:rsidR="00FA18B1" w:rsidRDefault="004A37B0" w:rsidP="004A37B0">
      <w:pPr>
        <w:rPr>
          <w:b/>
        </w:rPr>
      </w:pPr>
      <w:r>
        <w:rPr>
          <w:b/>
        </w:rPr>
        <w:t>September 26, 2014</w:t>
      </w:r>
    </w:p>
    <w:p w:rsidR="00140673" w:rsidRPr="00FA18B1" w:rsidRDefault="001067BF" w:rsidP="001067BF">
      <w:pPr>
        <w:rPr>
          <w:b/>
        </w:rPr>
      </w:pPr>
      <w:proofErr w:type="gramStart"/>
      <w:r w:rsidRPr="00FA18B1">
        <w:rPr>
          <w:b/>
        </w:rPr>
        <w:t>1. )</w:t>
      </w:r>
      <w:proofErr w:type="gramEnd"/>
      <w:r w:rsidRPr="00FA18B1">
        <w:rPr>
          <w:b/>
        </w:rPr>
        <w:t xml:space="preserve"> </w:t>
      </w:r>
      <w:r w:rsidR="00140673" w:rsidRPr="00FA18B1">
        <w:rPr>
          <w:b/>
        </w:rPr>
        <w:t>Attachment O True-Up Adjustment</w:t>
      </w:r>
    </w:p>
    <w:p w:rsidR="00FA18B1" w:rsidRPr="00FA18B1" w:rsidRDefault="00FA18B1" w:rsidP="00FA18B1">
      <w:r w:rsidRPr="00FA18B1">
        <w:t>True-Up Adjustment (MRES_True-Up_2013_20140528.xlsx</w:t>
      </w:r>
    </w:p>
    <w:p w:rsidR="00140673" w:rsidRPr="00FA18B1" w:rsidRDefault="00140673" w:rsidP="008B791B">
      <w:pPr>
        <w:ind w:firstLine="720"/>
      </w:pPr>
      <w:r>
        <w:t>D</w:t>
      </w:r>
      <w:r w:rsidR="00BD0A7C">
        <w:t xml:space="preserve">.) </w:t>
      </w:r>
      <w:r>
        <w:t>Interest on Historic Year True-UP</w:t>
      </w:r>
    </w:p>
    <w:p w:rsidR="00192C41" w:rsidRDefault="00192C41">
      <w:pPr>
        <w:rPr>
          <w:color w:val="FF0000"/>
        </w:rPr>
      </w:pPr>
      <w:r w:rsidRPr="00FA18B1">
        <w:t>The calculation is for a 24 month period (</w:t>
      </w:r>
      <w:r w:rsidR="00E86FAE" w:rsidRPr="00FA18B1">
        <w:t>January</w:t>
      </w:r>
      <w:r w:rsidRPr="00FA18B1">
        <w:t xml:space="preserve"> 2013-December 2014).  It was mislabeled as a 12 </w:t>
      </w:r>
      <w:r w:rsidR="00E86FAE" w:rsidRPr="00FA18B1">
        <w:t>month</w:t>
      </w:r>
      <w:r w:rsidRPr="00FA18B1">
        <w:t xml:space="preserve"> period</w:t>
      </w:r>
      <w:r w:rsidR="00FA18B1" w:rsidRPr="00FA18B1">
        <w:t xml:space="preserve"> and has been revised to reflect the</w:t>
      </w:r>
      <w:r w:rsidRPr="00FA18B1">
        <w:t xml:space="preserve"> 24 mon</w:t>
      </w:r>
      <w:r w:rsidR="00FA18B1" w:rsidRPr="00FA18B1">
        <w:t>th period</w:t>
      </w:r>
      <w:r w:rsidRPr="00FA18B1">
        <w:t>.</w:t>
      </w:r>
      <w:r>
        <w:rPr>
          <w:color w:val="FF0000"/>
        </w:rPr>
        <w:t xml:space="preserve"> </w:t>
      </w:r>
    </w:p>
    <w:p w:rsidR="004A37B0" w:rsidRDefault="004A37B0">
      <w:pPr>
        <w:rPr>
          <w:b/>
        </w:rPr>
      </w:pPr>
    </w:p>
    <w:p w:rsidR="009621DB" w:rsidRDefault="004A37B0">
      <w:pPr>
        <w:rPr>
          <w:b/>
        </w:rPr>
      </w:pPr>
      <w:r>
        <w:rPr>
          <w:b/>
        </w:rPr>
        <w:t>2</w:t>
      </w:r>
      <w:r w:rsidR="00B73680">
        <w:rPr>
          <w:b/>
        </w:rPr>
        <w:t xml:space="preserve">.) </w:t>
      </w:r>
      <w:r w:rsidR="003F5BF1">
        <w:rPr>
          <w:b/>
        </w:rPr>
        <w:t xml:space="preserve">Attachment O, </w:t>
      </w:r>
      <w:r w:rsidR="009621DB" w:rsidRPr="00122F30">
        <w:rPr>
          <w:b/>
        </w:rPr>
        <w:t>Page 3 Line 2- Account 565</w:t>
      </w:r>
    </w:p>
    <w:p w:rsidR="005E0CFD" w:rsidRPr="005E0CFD" w:rsidRDefault="005E0CFD">
      <w:r w:rsidRPr="005E0CFD">
        <w:t xml:space="preserve">In the </w:t>
      </w:r>
      <w:proofErr w:type="spellStart"/>
      <w:r w:rsidRPr="005E0CFD">
        <w:t>workpapers</w:t>
      </w:r>
      <w:proofErr w:type="spellEnd"/>
      <w:r w:rsidRPr="005E0CFD">
        <w:t>, two different numbers</w:t>
      </w:r>
      <w:r w:rsidR="00FA18B1">
        <w:t xml:space="preserve"> were</w:t>
      </w:r>
      <w:r w:rsidRPr="005E0CFD">
        <w:t xml:space="preserve"> reported for Account 565.</w:t>
      </w:r>
    </w:p>
    <w:p w:rsidR="009621DB" w:rsidRDefault="009621DB">
      <w:r>
        <w:t>MRES_Actual_Attachment_O—Workpapers_MRES12-351_2013_20140528.xlsx</w:t>
      </w:r>
    </w:p>
    <w:p w:rsidR="00192C41" w:rsidRPr="00FA18B1" w:rsidRDefault="00192C41">
      <w:r w:rsidRPr="00FA18B1">
        <w:t xml:space="preserve">The correct amount should be $25,007,698.  Two minor accounts were </w:t>
      </w:r>
      <w:r w:rsidR="00E86FAE" w:rsidRPr="00FA18B1">
        <w:t>overlooked</w:t>
      </w:r>
      <w:r w:rsidRPr="00FA18B1">
        <w:t xml:space="preserve"> when preparing the AC 565 tab.  This has now been corrected and the </w:t>
      </w:r>
      <w:r w:rsidR="00E86FAE" w:rsidRPr="00FA18B1">
        <w:t>Attachments</w:t>
      </w:r>
      <w:r w:rsidRPr="00FA18B1">
        <w:t xml:space="preserve"> O, GG and MM revised.</w:t>
      </w:r>
      <w:r w:rsidR="00AE0183" w:rsidRPr="00FA18B1">
        <w:t xml:space="preserve">  The overall impact on total ATRR was $40,011.</w:t>
      </w:r>
    </w:p>
    <w:p w:rsidR="00FA18B1" w:rsidRPr="00192C41" w:rsidRDefault="00FA18B1">
      <w:pPr>
        <w:rPr>
          <w:color w:val="FF0000"/>
        </w:rPr>
      </w:pPr>
    </w:p>
    <w:p w:rsidR="00063943" w:rsidRDefault="004A37B0" w:rsidP="001E7C69">
      <w:pPr>
        <w:tabs>
          <w:tab w:val="left" w:pos="2442"/>
        </w:tabs>
        <w:rPr>
          <w:b/>
        </w:rPr>
      </w:pPr>
      <w:r>
        <w:rPr>
          <w:b/>
        </w:rPr>
        <w:t>3</w:t>
      </w:r>
      <w:r w:rsidR="00B73680">
        <w:rPr>
          <w:b/>
        </w:rPr>
        <w:t xml:space="preserve">.) </w:t>
      </w:r>
      <w:r w:rsidR="00063943" w:rsidRPr="00063943">
        <w:rPr>
          <w:b/>
        </w:rPr>
        <w:t>Page 4, Line 1</w:t>
      </w:r>
      <w:r w:rsidR="008A1598">
        <w:rPr>
          <w:b/>
        </w:rPr>
        <w:t>—Total Transmission Plant</w:t>
      </w:r>
    </w:p>
    <w:p w:rsidR="00192C41" w:rsidRPr="00192C41" w:rsidRDefault="00063943" w:rsidP="001E7C69">
      <w:pPr>
        <w:tabs>
          <w:tab w:val="left" w:pos="2442"/>
        </w:tabs>
        <w:rPr>
          <w:color w:val="FF0000"/>
        </w:rPr>
      </w:pPr>
      <w:r w:rsidRPr="001067BF">
        <w:t>This line indicates page 2, lines 2 &amp;</w:t>
      </w:r>
      <w:r w:rsidR="004C3A5B">
        <w:t xml:space="preserve"> </w:t>
      </w:r>
      <w:r w:rsidRPr="001067BF">
        <w:t xml:space="preserve">2a should be included. However, only line 2 is </w:t>
      </w:r>
      <w:r w:rsidR="00041A5D">
        <w:t>included</w:t>
      </w:r>
      <w:r w:rsidRPr="001067BF">
        <w:t>.</w:t>
      </w:r>
      <w:r w:rsidR="001067BF">
        <w:t xml:space="preserve"> </w:t>
      </w:r>
      <w:r w:rsidR="008B791B">
        <w:t>Including 2a</w:t>
      </w:r>
      <w:r w:rsidR="001067BF">
        <w:t xml:space="preserve"> would bring the total to $ </w:t>
      </w:r>
      <w:r w:rsidR="001067BF" w:rsidRPr="001067BF">
        <w:t>72,074,042</w:t>
      </w:r>
      <w:r w:rsidR="004C3A5B">
        <w:t xml:space="preserve">, </w:t>
      </w:r>
      <w:r w:rsidR="00FA18B1">
        <w:t>instead of $65,229,707.</w:t>
      </w:r>
      <w:r w:rsidR="00FA18B1">
        <w:t xml:space="preserve">  This has been revised, and there is not impact to ATRR.  </w:t>
      </w:r>
    </w:p>
    <w:p w:rsidR="004A37B0" w:rsidRDefault="004A37B0" w:rsidP="004A37B0">
      <w:pPr>
        <w:tabs>
          <w:tab w:val="left" w:pos="2442"/>
        </w:tabs>
        <w:rPr>
          <w:b/>
        </w:rPr>
      </w:pPr>
    </w:p>
    <w:p w:rsidR="004A37B0" w:rsidRPr="00E20D06" w:rsidRDefault="004A37B0" w:rsidP="004A37B0">
      <w:pPr>
        <w:tabs>
          <w:tab w:val="left" w:pos="2442"/>
        </w:tabs>
        <w:rPr>
          <w:b/>
        </w:rPr>
      </w:pPr>
      <w:r>
        <w:rPr>
          <w:b/>
        </w:rPr>
        <w:t>4</w:t>
      </w:r>
      <w:r>
        <w:rPr>
          <w:b/>
        </w:rPr>
        <w:t xml:space="preserve">.) </w:t>
      </w:r>
      <w:r w:rsidRPr="00E20D06">
        <w:rPr>
          <w:b/>
        </w:rPr>
        <w:t>Page 4, Line 34 – Account 454</w:t>
      </w:r>
    </w:p>
    <w:p w:rsidR="004A37B0" w:rsidRPr="004A37B0" w:rsidRDefault="004A37B0" w:rsidP="004A37B0">
      <w:pPr>
        <w:tabs>
          <w:tab w:val="left" w:pos="2442"/>
        </w:tabs>
      </w:pPr>
      <w:r w:rsidRPr="004A37B0">
        <w:t xml:space="preserve">The PZ Revenue is the amount of revenue received from the Otter Tail Power transmission pricing zone for schedules 7 and 8.  </w:t>
      </w:r>
      <w:r w:rsidRPr="004A37B0">
        <w:t>T</w:t>
      </w:r>
      <w:r w:rsidRPr="004A37B0">
        <w:t>his w</w:t>
      </w:r>
      <w:r w:rsidRPr="004A37B0">
        <w:t>as</w:t>
      </w:r>
      <w:r w:rsidRPr="004A37B0">
        <w:t xml:space="preserve"> removed from</w:t>
      </w:r>
      <w:r w:rsidRPr="004A37B0">
        <w:t xml:space="preserve"> this line</w:t>
      </w:r>
      <w:r w:rsidRPr="004A37B0">
        <w:t xml:space="preserve"> and added to Page 4, line 35.  These changes </w:t>
      </w:r>
      <w:proofErr w:type="gramStart"/>
      <w:r w:rsidRPr="004A37B0">
        <w:t xml:space="preserve">do </w:t>
      </w:r>
      <w:r w:rsidRPr="004A37B0">
        <w:t xml:space="preserve"> not</w:t>
      </w:r>
      <w:proofErr w:type="gramEnd"/>
      <w:r w:rsidRPr="004A37B0">
        <w:t xml:space="preserve"> impact the overall ATRR.</w:t>
      </w:r>
    </w:p>
    <w:p w:rsidR="004A37B0" w:rsidRDefault="004A37B0" w:rsidP="001E7C69">
      <w:pPr>
        <w:tabs>
          <w:tab w:val="left" w:pos="2442"/>
        </w:tabs>
        <w:rPr>
          <w:b/>
        </w:rPr>
      </w:pPr>
    </w:p>
    <w:p w:rsidR="004C3A5B" w:rsidRDefault="004A37B0" w:rsidP="001E7C69">
      <w:pPr>
        <w:tabs>
          <w:tab w:val="left" w:pos="2442"/>
        </w:tabs>
      </w:pPr>
      <w:r>
        <w:rPr>
          <w:b/>
        </w:rPr>
        <w:t>5</w:t>
      </w:r>
      <w:r w:rsidR="004C3A5B">
        <w:rPr>
          <w:b/>
        </w:rPr>
        <w:t xml:space="preserve">.) </w:t>
      </w:r>
      <w:r w:rsidR="003009B5" w:rsidRPr="00BD0A7C">
        <w:rPr>
          <w:b/>
        </w:rPr>
        <w:t xml:space="preserve">Page 4 </w:t>
      </w:r>
      <w:proofErr w:type="gramStart"/>
      <w:r w:rsidR="003009B5" w:rsidRPr="00BD0A7C">
        <w:rPr>
          <w:b/>
        </w:rPr>
        <w:t>Line</w:t>
      </w:r>
      <w:proofErr w:type="gramEnd"/>
      <w:r w:rsidR="003009B5" w:rsidRPr="00BD0A7C">
        <w:rPr>
          <w:b/>
        </w:rPr>
        <w:t xml:space="preserve"> 36a</w:t>
      </w:r>
    </w:p>
    <w:p w:rsidR="003009B5" w:rsidRDefault="004A37B0" w:rsidP="001E7C69">
      <w:pPr>
        <w:tabs>
          <w:tab w:val="left" w:pos="2442"/>
        </w:tabs>
      </w:pPr>
      <w:r>
        <w:t>C</w:t>
      </w:r>
      <w:r w:rsidR="003009B5">
        <w:t xml:space="preserve">harges associated with </w:t>
      </w:r>
      <w:r>
        <w:t xml:space="preserve">Attachment </w:t>
      </w:r>
      <w:r w:rsidR="003009B5">
        <w:t xml:space="preserve">GG </w:t>
      </w:r>
      <w:r>
        <w:t xml:space="preserve">included </w:t>
      </w:r>
      <w:r w:rsidR="003009B5">
        <w:t>for transparency.</w:t>
      </w:r>
    </w:p>
    <w:p w:rsidR="004A37B0" w:rsidRPr="004A37B0" w:rsidRDefault="004A37B0" w:rsidP="004A37B0">
      <w:pPr>
        <w:pStyle w:val="ListParagraph"/>
        <w:tabs>
          <w:tab w:val="left" w:pos="2442"/>
        </w:tabs>
        <w:rPr>
          <w:color w:val="FF0000"/>
        </w:rPr>
      </w:pPr>
    </w:p>
    <w:p w:rsidR="003009B5" w:rsidRPr="00BD0A7C" w:rsidRDefault="004A37B0" w:rsidP="001E7C69">
      <w:pPr>
        <w:tabs>
          <w:tab w:val="left" w:pos="2442"/>
        </w:tabs>
        <w:rPr>
          <w:b/>
        </w:rPr>
      </w:pPr>
      <w:r>
        <w:rPr>
          <w:b/>
        </w:rPr>
        <w:t>6</w:t>
      </w:r>
      <w:r w:rsidR="004C3A5B">
        <w:rPr>
          <w:b/>
        </w:rPr>
        <w:t xml:space="preserve">.) </w:t>
      </w:r>
      <w:r w:rsidR="003009B5" w:rsidRPr="00BD0A7C">
        <w:rPr>
          <w:b/>
        </w:rPr>
        <w:t>Page 4, Line 36 B</w:t>
      </w:r>
    </w:p>
    <w:p w:rsidR="003009B5" w:rsidRDefault="004A37B0" w:rsidP="001E7C69">
      <w:pPr>
        <w:tabs>
          <w:tab w:val="left" w:pos="2442"/>
        </w:tabs>
      </w:pPr>
      <w:r>
        <w:t xml:space="preserve">Charges associated with Attachment MM included for </w:t>
      </w:r>
      <w:r w:rsidR="003009B5">
        <w:t>transparency.</w:t>
      </w:r>
    </w:p>
    <w:p w:rsidR="004A37B0" w:rsidRDefault="004A37B0" w:rsidP="001E7C69">
      <w:pPr>
        <w:tabs>
          <w:tab w:val="left" w:pos="2442"/>
        </w:tabs>
        <w:rPr>
          <w:b/>
        </w:rPr>
      </w:pPr>
    </w:p>
    <w:p w:rsidR="004C3A5B" w:rsidRPr="004C3A5B" w:rsidRDefault="004A37B0" w:rsidP="001E7C69">
      <w:pPr>
        <w:tabs>
          <w:tab w:val="left" w:pos="2442"/>
        </w:tabs>
        <w:rPr>
          <w:b/>
        </w:rPr>
      </w:pPr>
      <w:r>
        <w:rPr>
          <w:b/>
        </w:rPr>
        <w:t>7</w:t>
      </w:r>
      <w:r w:rsidR="004C3A5B" w:rsidRPr="004C3A5B">
        <w:rPr>
          <w:b/>
        </w:rPr>
        <w:t>.) Attachment O, Page 4, Line 37</w:t>
      </w:r>
    </w:p>
    <w:p w:rsidR="00D037EF" w:rsidRPr="004A37B0" w:rsidRDefault="00D037EF" w:rsidP="004A37B0">
      <w:pPr>
        <w:tabs>
          <w:tab w:val="left" w:pos="2442"/>
        </w:tabs>
      </w:pPr>
      <w:r w:rsidRPr="004A37B0">
        <w:t xml:space="preserve">As noted in </w:t>
      </w:r>
      <w:r w:rsidR="004A37B0" w:rsidRPr="004A37B0">
        <w:t>item #4</w:t>
      </w:r>
      <w:r w:rsidRPr="004A37B0">
        <w:t>, these revenues were included in line 34.  Line 34 was reduced by this amount and line 35 was increased by these amounts.  These changes</w:t>
      </w:r>
      <w:r w:rsidR="004A37B0" w:rsidRPr="004A37B0">
        <w:t xml:space="preserve"> </w:t>
      </w:r>
      <w:proofErr w:type="spellStart"/>
      <w:r w:rsidR="004A37B0" w:rsidRPr="004A37B0">
        <w:t>do</w:t>
      </w:r>
      <w:r w:rsidRPr="004A37B0">
        <w:t>l</w:t>
      </w:r>
      <w:proofErr w:type="spellEnd"/>
      <w:r w:rsidRPr="004A37B0">
        <w:t xml:space="preserve"> not impact the overall ATRR.</w:t>
      </w:r>
    </w:p>
    <w:p w:rsidR="00D037EF" w:rsidRDefault="00D037EF" w:rsidP="00D037EF">
      <w:pPr>
        <w:pStyle w:val="ListParagraph"/>
        <w:tabs>
          <w:tab w:val="left" w:pos="2442"/>
        </w:tabs>
        <w:rPr>
          <w:color w:val="FF0000"/>
        </w:rPr>
      </w:pPr>
    </w:p>
    <w:p w:rsidR="009621DB" w:rsidRDefault="009621DB"/>
    <w:p w:rsidR="00842601" w:rsidRDefault="00842601"/>
    <w:sectPr w:rsidR="0084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D2"/>
    <w:multiLevelType w:val="hybridMultilevel"/>
    <w:tmpl w:val="1390D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2BD"/>
    <w:multiLevelType w:val="hybridMultilevel"/>
    <w:tmpl w:val="AD807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460"/>
    <w:multiLevelType w:val="hybridMultilevel"/>
    <w:tmpl w:val="3B0EF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76F"/>
    <w:multiLevelType w:val="hybridMultilevel"/>
    <w:tmpl w:val="AA84F74C"/>
    <w:lvl w:ilvl="0" w:tplc="8A462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7482D"/>
    <w:multiLevelType w:val="hybridMultilevel"/>
    <w:tmpl w:val="E81E5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1"/>
    <w:rsid w:val="000028AF"/>
    <w:rsid w:val="00002C90"/>
    <w:rsid w:val="00010263"/>
    <w:rsid w:val="00015B16"/>
    <w:rsid w:val="000249FB"/>
    <w:rsid w:val="000302FA"/>
    <w:rsid w:val="00030A81"/>
    <w:rsid w:val="000315EC"/>
    <w:rsid w:val="00032672"/>
    <w:rsid w:val="00032E24"/>
    <w:rsid w:val="00041A5D"/>
    <w:rsid w:val="00042166"/>
    <w:rsid w:val="000443B7"/>
    <w:rsid w:val="00046AD5"/>
    <w:rsid w:val="00051656"/>
    <w:rsid w:val="000605D6"/>
    <w:rsid w:val="00060DB1"/>
    <w:rsid w:val="00061F8E"/>
    <w:rsid w:val="00063943"/>
    <w:rsid w:val="000654C9"/>
    <w:rsid w:val="000708FC"/>
    <w:rsid w:val="0007563A"/>
    <w:rsid w:val="00077CD9"/>
    <w:rsid w:val="000815B2"/>
    <w:rsid w:val="00085EE3"/>
    <w:rsid w:val="0008725E"/>
    <w:rsid w:val="00087E28"/>
    <w:rsid w:val="00090DC0"/>
    <w:rsid w:val="000927F2"/>
    <w:rsid w:val="00092975"/>
    <w:rsid w:val="000B3BAC"/>
    <w:rsid w:val="000B568C"/>
    <w:rsid w:val="000C1E04"/>
    <w:rsid w:val="000D2461"/>
    <w:rsid w:val="000D510F"/>
    <w:rsid w:val="000E3108"/>
    <w:rsid w:val="000E3E57"/>
    <w:rsid w:val="000E489A"/>
    <w:rsid w:val="000E7D5B"/>
    <w:rsid w:val="000E7DC1"/>
    <w:rsid w:val="000F2F26"/>
    <w:rsid w:val="001067BF"/>
    <w:rsid w:val="001074AB"/>
    <w:rsid w:val="0011214D"/>
    <w:rsid w:val="00116611"/>
    <w:rsid w:val="00122F30"/>
    <w:rsid w:val="00126AE3"/>
    <w:rsid w:val="00127A9B"/>
    <w:rsid w:val="00140064"/>
    <w:rsid w:val="00140673"/>
    <w:rsid w:val="00146F87"/>
    <w:rsid w:val="001569F7"/>
    <w:rsid w:val="00157248"/>
    <w:rsid w:val="00161007"/>
    <w:rsid w:val="00165DF7"/>
    <w:rsid w:val="00167520"/>
    <w:rsid w:val="001676A6"/>
    <w:rsid w:val="00172D24"/>
    <w:rsid w:val="001759FA"/>
    <w:rsid w:val="0017661E"/>
    <w:rsid w:val="00181C59"/>
    <w:rsid w:val="00182676"/>
    <w:rsid w:val="001842D6"/>
    <w:rsid w:val="00186EB3"/>
    <w:rsid w:val="00191854"/>
    <w:rsid w:val="00192C41"/>
    <w:rsid w:val="00195336"/>
    <w:rsid w:val="001954AE"/>
    <w:rsid w:val="001A185B"/>
    <w:rsid w:val="001A1946"/>
    <w:rsid w:val="001A2D6B"/>
    <w:rsid w:val="001A5411"/>
    <w:rsid w:val="001B19C2"/>
    <w:rsid w:val="001B68DE"/>
    <w:rsid w:val="001C0F51"/>
    <w:rsid w:val="001C1C4E"/>
    <w:rsid w:val="001C5446"/>
    <w:rsid w:val="001C7DD7"/>
    <w:rsid w:val="001D0139"/>
    <w:rsid w:val="001D0863"/>
    <w:rsid w:val="001E0296"/>
    <w:rsid w:val="001E2B01"/>
    <w:rsid w:val="001E2F22"/>
    <w:rsid w:val="001E5A8D"/>
    <w:rsid w:val="001E7C69"/>
    <w:rsid w:val="001F61B5"/>
    <w:rsid w:val="001F688A"/>
    <w:rsid w:val="0020314A"/>
    <w:rsid w:val="00206925"/>
    <w:rsid w:val="00206F2D"/>
    <w:rsid w:val="002120E5"/>
    <w:rsid w:val="00214109"/>
    <w:rsid w:val="00221B30"/>
    <w:rsid w:val="00221D77"/>
    <w:rsid w:val="002224D0"/>
    <w:rsid w:val="00223A42"/>
    <w:rsid w:val="002311FB"/>
    <w:rsid w:val="00233E21"/>
    <w:rsid w:val="00243706"/>
    <w:rsid w:val="00243F51"/>
    <w:rsid w:val="00246857"/>
    <w:rsid w:val="00252AD4"/>
    <w:rsid w:val="00253A93"/>
    <w:rsid w:val="00261F5F"/>
    <w:rsid w:val="002650F3"/>
    <w:rsid w:val="00267FA7"/>
    <w:rsid w:val="00272B2F"/>
    <w:rsid w:val="0027416E"/>
    <w:rsid w:val="00275E94"/>
    <w:rsid w:val="00293F75"/>
    <w:rsid w:val="00295779"/>
    <w:rsid w:val="00295CD9"/>
    <w:rsid w:val="00297333"/>
    <w:rsid w:val="002974D4"/>
    <w:rsid w:val="002979B6"/>
    <w:rsid w:val="002A2063"/>
    <w:rsid w:val="002A3604"/>
    <w:rsid w:val="002A44D7"/>
    <w:rsid w:val="002B08FF"/>
    <w:rsid w:val="002B1D22"/>
    <w:rsid w:val="002B3DAC"/>
    <w:rsid w:val="002B7372"/>
    <w:rsid w:val="002E3DA8"/>
    <w:rsid w:val="002F2B1A"/>
    <w:rsid w:val="002F6764"/>
    <w:rsid w:val="003009B5"/>
    <w:rsid w:val="00302A4B"/>
    <w:rsid w:val="0030789B"/>
    <w:rsid w:val="00307D6E"/>
    <w:rsid w:val="00313B49"/>
    <w:rsid w:val="00315B55"/>
    <w:rsid w:val="0032527B"/>
    <w:rsid w:val="003277C4"/>
    <w:rsid w:val="003317AE"/>
    <w:rsid w:val="0033450E"/>
    <w:rsid w:val="00336930"/>
    <w:rsid w:val="003371E9"/>
    <w:rsid w:val="003443F1"/>
    <w:rsid w:val="00345A13"/>
    <w:rsid w:val="00345B2A"/>
    <w:rsid w:val="003478EC"/>
    <w:rsid w:val="003604E7"/>
    <w:rsid w:val="00365365"/>
    <w:rsid w:val="00366A51"/>
    <w:rsid w:val="00366B30"/>
    <w:rsid w:val="00372F94"/>
    <w:rsid w:val="00373BE9"/>
    <w:rsid w:val="00374932"/>
    <w:rsid w:val="003771A4"/>
    <w:rsid w:val="0038021A"/>
    <w:rsid w:val="003822AD"/>
    <w:rsid w:val="00382FE0"/>
    <w:rsid w:val="00390FC9"/>
    <w:rsid w:val="00392FC4"/>
    <w:rsid w:val="003A33F4"/>
    <w:rsid w:val="003A4A1F"/>
    <w:rsid w:val="003B4A6F"/>
    <w:rsid w:val="003B5EB5"/>
    <w:rsid w:val="003C150B"/>
    <w:rsid w:val="003C727A"/>
    <w:rsid w:val="003C79D1"/>
    <w:rsid w:val="003D0062"/>
    <w:rsid w:val="003E30EC"/>
    <w:rsid w:val="003E3FFE"/>
    <w:rsid w:val="003F50C4"/>
    <w:rsid w:val="003F5BF1"/>
    <w:rsid w:val="003F6041"/>
    <w:rsid w:val="003F6AC4"/>
    <w:rsid w:val="0040032E"/>
    <w:rsid w:val="0040188B"/>
    <w:rsid w:val="00401982"/>
    <w:rsid w:val="00405E1D"/>
    <w:rsid w:val="0041404C"/>
    <w:rsid w:val="00417BB5"/>
    <w:rsid w:val="004246A9"/>
    <w:rsid w:val="004317AC"/>
    <w:rsid w:val="0043269F"/>
    <w:rsid w:val="00435DB3"/>
    <w:rsid w:val="00435EF8"/>
    <w:rsid w:val="00436753"/>
    <w:rsid w:val="004426E9"/>
    <w:rsid w:val="0044544B"/>
    <w:rsid w:val="00460749"/>
    <w:rsid w:val="0046598A"/>
    <w:rsid w:val="00466BE4"/>
    <w:rsid w:val="00467336"/>
    <w:rsid w:val="004710DB"/>
    <w:rsid w:val="0047688E"/>
    <w:rsid w:val="00483B0C"/>
    <w:rsid w:val="004840AF"/>
    <w:rsid w:val="00484D82"/>
    <w:rsid w:val="004872E7"/>
    <w:rsid w:val="00493C8E"/>
    <w:rsid w:val="00494BA5"/>
    <w:rsid w:val="004954F4"/>
    <w:rsid w:val="00497210"/>
    <w:rsid w:val="004A37B0"/>
    <w:rsid w:val="004A42A7"/>
    <w:rsid w:val="004B33A2"/>
    <w:rsid w:val="004B3907"/>
    <w:rsid w:val="004B4D23"/>
    <w:rsid w:val="004B707E"/>
    <w:rsid w:val="004C24F8"/>
    <w:rsid w:val="004C3A5B"/>
    <w:rsid w:val="004C4CB6"/>
    <w:rsid w:val="004D0750"/>
    <w:rsid w:val="004D5D53"/>
    <w:rsid w:val="004F7DE8"/>
    <w:rsid w:val="005007A5"/>
    <w:rsid w:val="0050199F"/>
    <w:rsid w:val="00502F5B"/>
    <w:rsid w:val="00503004"/>
    <w:rsid w:val="0050362F"/>
    <w:rsid w:val="00504670"/>
    <w:rsid w:val="00505D85"/>
    <w:rsid w:val="00510998"/>
    <w:rsid w:val="005110DB"/>
    <w:rsid w:val="005135CA"/>
    <w:rsid w:val="00517D6D"/>
    <w:rsid w:val="00523CD3"/>
    <w:rsid w:val="005249C5"/>
    <w:rsid w:val="00525C2E"/>
    <w:rsid w:val="005342FA"/>
    <w:rsid w:val="00535488"/>
    <w:rsid w:val="00537C90"/>
    <w:rsid w:val="00554DB7"/>
    <w:rsid w:val="0057326C"/>
    <w:rsid w:val="0057415B"/>
    <w:rsid w:val="00574B84"/>
    <w:rsid w:val="005858C6"/>
    <w:rsid w:val="0058680B"/>
    <w:rsid w:val="005A6DCA"/>
    <w:rsid w:val="005A7AB4"/>
    <w:rsid w:val="005C56D8"/>
    <w:rsid w:val="005D03F8"/>
    <w:rsid w:val="005D08EC"/>
    <w:rsid w:val="005D0F35"/>
    <w:rsid w:val="005E0CFD"/>
    <w:rsid w:val="005E1266"/>
    <w:rsid w:val="005E1C94"/>
    <w:rsid w:val="005E6CE4"/>
    <w:rsid w:val="005E7B90"/>
    <w:rsid w:val="005F17C3"/>
    <w:rsid w:val="005F18D0"/>
    <w:rsid w:val="005F26B1"/>
    <w:rsid w:val="005F6414"/>
    <w:rsid w:val="006044A8"/>
    <w:rsid w:val="0060482B"/>
    <w:rsid w:val="00617880"/>
    <w:rsid w:val="006252A1"/>
    <w:rsid w:val="00630C3B"/>
    <w:rsid w:val="00633B04"/>
    <w:rsid w:val="0063634B"/>
    <w:rsid w:val="00637271"/>
    <w:rsid w:val="0064111E"/>
    <w:rsid w:val="0064630A"/>
    <w:rsid w:val="006465EA"/>
    <w:rsid w:val="006609A9"/>
    <w:rsid w:val="00663479"/>
    <w:rsid w:val="00665259"/>
    <w:rsid w:val="006665BC"/>
    <w:rsid w:val="0067470F"/>
    <w:rsid w:val="00677631"/>
    <w:rsid w:val="00677D34"/>
    <w:rsid w:val="00681DE8"/>
    <w:rsid w:val="00682278"/>
    <w:rsid w:val="00683A53"/>
    <w:rsid w:val="00684268"/>
    <w:rsid w:val="006845FE"/>
    <w:rsid w:val="006859A2"/>
    <w:rsid w:val="00686816"/>
    <w:rsid w:val="00695F26"/>
    <w:rsid w:val="006A00B5"/>
    <w:rsid w:val="006A1A89"/>
    <w:rsid w:val="006B21A7"/>
    <w:rsid w:val="006B3429"/>
    <w:rsid w:val="006B4AB7"/>
    <w:rsid w:val="006B7838"/>
    <w:rsid w:val="006C20BF"/>
    <w:rsid w:val="006C7C1C"/>
    <w:rsid w:val="006D141F"/>
    <w:rsid w:val="006D21D6"/>
    <w:rsid w:val="006D3332"/>
    <w:rsid w:val="006D4C1B"/>
    <w:rsid w:val="006E1CE0"/>
    <w:rsid w:val="006E2EB2"/>
    <w:rsid w:val="006E3722"/>
    <w:rsid w:val="006F04AB"/>
    <w:rsid w:val="006F08BB"/>
    <w:rsid w:val="006F4AA9"/>
    <w:rsid w:val="006F7192"/>
    <w:rsid w:val="006F72EE"/>
    <w:rsid w:val="00704917"/>
    <w:rsid w:val="00705CDF"/>
    <w:rsid w:val="00706180"/>
    <w:rsid w:val="00707067"/>
    <w:rsid w:val="00707CF6"/>
    <w:rsid w:val="00712968"/>
    <w:rsid w:val="007137D2"/>
    <w:rsid w:val="0071571D"/>
    <w:rsid w:val="007206CB"/>
    <w:rsid w:val="00724ED8"/>
    <w:rsid w:val="00725B58"/>
    <w:rsid w:val="00726CFD"/>
    <w:rsid w:val="007344F5"/>
    <w:rsid w:val="00736CFE"/>
    <w:rsid w:val="0074318C"/>
    <w:rsid w:val="00746F28"/>
    <w:rsid w:val="0074707E"/>
    <w:rsid w:val="00750B61"/>
    <w:rsid w:val="00754A14"/>
    <w:rsid w:val="0075536C"/>
    <w:rsid w:val="007639FD"/>
    <w:rsid w:val="007665A3"/>
    <w:rsid w:val="007740EB"/>
    <w:rsid w:val="00776486"/>
    <w:rsid w:val="007800AE"/>
    <w:rsid w:val="0078266E"/>
    <w:rsid w:val="0078709D"/>
    <w:rsid w:val="007874FD"/>
    <w:rsid w:val="00794946"/>
    <w:rsid w:val="007A3A92"/>
    <w:rsid w:val="007A4B36"/>
    <w:rsid w:val="007B32BF"/>
    <w:rsid w:val="007C322D"/>
    <w:rsid w:val="007C59B9"/>
    <w:rsid w:val="007C6697"/>
    <w:rsid w:val="007D3FFA"/>
    <w:rsid w:val="007D4A6E"/>
    <w:rsid w:val="007E0EA2"/>
    <w:rsid w:val="007E12B8"/>
    <w:rsid w:val="007E264E"/>
    <w:rsid w:val="007E6802"/>
    <w:rsid w:val="007F3E60"/>
    <w:rsid w:val="007F636A"/>
    <w:rsid w:val="008022DB"/>
    <w:rsid w:val="00814E67"/>
    <w:rsid w:val="00816071"/>
    <w:rsid w:val="00820688"/>
    <w:rsid w:val="00823C60"/>
    <w:rsid w:val="0083070F"/>
    <w:rsid w:val="00832040"/>
    <w:rsid w:val="00835247"/>
    <w:rsid w:val="008424FC"/>
    <w:rsid w:val="00842601"/>
    <w:rsid w:val="008450B5"/>
    <w:rsid w:val="008456D1"/>
    <w:rsid w:val="008471F5"/>
    <w:rsid w:val="008512B4"/>
    <w:rsid w:val="00852632"/>
    <w:rsid w:val="00856C8E"/>
    <w:rsid w:val="00856F0E"/>
    <w:rsid w:val="008579CE"/>
    <w:rsid w:val="00864C11"/>
    <w:rsid w:val="00875993"/>
    <w:rsid w:val="00880AE5"/>
    <w:rsid w:val="00881872"/>
    <w:rsid w:val="00881AF9"/>
    <w:rsid w:val="00882634"/>
    <w:rsid w:val="008924B3"/>
    <w:rsid w:val="008938F8"/>
    <w:rsid w:val="008A035C"/>
    <w:rsid w:val="008A1598"/>
    <w:rsid w:val="008A18FA"/>
    <w:rsid w:val="008B22BD"/>
    <w:rsid w:val="008B568A"/>
    <w:rsid w:val="008B791B"/>
    <w:rsid w:val="008D2292"/>
    <w:rsid w:val="008D29E6"/>
    <w:rsid w:val="008E4FE4"/>
    <w:rsid w:val="008F71C3"/>
    <w:rsid w:val="009012A4"/>
    <w:rsid w:val="00921F62"/>
    <w:rsid w:val="009248C4"/>
    <w:rsid w:val="00924B98"/>
    <w:rsid w:val="00930491"/>
    <w:rsid w:val="00932793"/>
    <w:rsid w:val="00943A2F"/>
    <w:rsid w:val="009441C0"/>
    <w:rsid w:val="009513FC"/>
    <w:rsid w:val="009526A5"/>
    <w:rsid w:val="00955F43"/>
    <w:rsid w:val="009560C6"/>
    <w:rsid w:val="009621DB"/>
    <w:rsid w:val="00964A17"/>
    <w:rsid w:val="00967ED4"/>
    <w:rsid w:val="009843BC"/>
    <w:rsid w:val="00993047"/>
    <w:rsid w:val="00993048"/>
    <w:rsid w:val="0099664E"/>
    <w:rsid w:val="009B1B04"/>
    <w:rsid w:val="009B1B9D"/>
    <w:rsid w:val="009B61CD"/>
    <w:rsid w:val="009C28D5"/>
    <w:rsid w:val="009D13A9"/>
    <w:rsid w:val="009D16EF"/>
    <w:rsid w:val="009D7246"/>
    <w:rsid w:val="009E1E29"/>
    <w:rsid w:val="009E45BB"/>
    <w:rsid w:val="009E50B7"/>
    <w:rsid w:val="009F0A92"/>
    <w:rsid w:val="009F7B0C"/>
    <w:rsid w:val="00A06308"/>
    <w:rsid w:val="00A07FB3"/>
    <w:rsid w:val="00A118EF"/>
    <w:rsid w:val="00A15AD0"/>
    <w:rsid w:val="00A34AD9"/>
    <w:rsid w:val="00A461B6"/>
    <w:rsid w:val="00A6258C"/>
    <w:rsid w:val="00A66C56"/>
    <w:rsid w:val="00A82F37"/>
    <w:rsid w:val="00A83A4A"/>
    <w:rsid w:val="00AA1241"/>
    <w:rsid w:val="00AA6B58"/>
    <w:rsid w:val="00AA7F0A"/>
    <w:rsid w:val="00AB1BDA"/>
    <w:rsid w:val="00AB269F"/>
    <w:rsid w:val="00AB56AE"/>
    <w:rsid w:val="00AC240F"/>
    <w:rsid w:val="00AC5355"/>
    <w:rsid w:val="00AD1D50"/>
    <w:rsid w:val="00AD23EB"/>
    <w:rsid w:val="00AE0183"/>
    <w:rsid w:val="00AE12C5"/>
    <w:rsid w:val="00AE4175"/>
    <w:rsid w:val="00AE7C00"/>
    <w:rsid w:val="00AF0B8C"/>
    <w:rsid w:val="00AF3465"/>
    <w:rsid w:val="00AF3B0A"/>
    <w:rsid w:val="00AF7228"/>
    <w:rsid w:val="00B00518"/>
    <w:rsid w:val="00B07CEE"/>
    <w:rsid w:val="00B07F1D"/>
    <w:rsid w:val="00B102AA"/>
    <w:rsid w:val="00B15444"/>
    <w:rsid w:val="00B24783"/>
    <w:rsid w:val="00B276A0"/>
    <w:rsid w:val="00B410AA"/>
    <w:rsid w:val="00B42E46"/>
    <w:rsid w:val="00B43EE0"/>
    <w:rsid w:val="00B45010"/>
    <w:rsid w:val="00B47772"/>
    <w:rsid w:val="00B60B48"/>
    <w:rsid w:val="00B60E49"/>
    <w:rsid w:val="00B62447"/>
    <w:rsid w:val="00B62538"/>
    <w:rsid w:val="00B63942"/>
    <w:rsid w:val="00B705BE"/>
    <w:rsid w:val="00B7230F"/>
    <w:rsid w:val="00B73680"/>
    <w:rsid w:val="00B75AE5"/>
    <w:rsid w:val="00B80AD9"/>
    <w:rsid w:val="00B80C63"/>
    <w:rsid w:val="00B831F3"/>
    <w:rsid w:val="00B918E6"/>
    <w:rsid w:val="00BA22CA"/>
    <w:rsid w:val="00BA623A"/>
    <w:rsid w:val="00BB10D2"/>
    <w:rsid w:val="00BB643A"/>
    <w:rsid w:val="00BB7FC0"/>
    <w:rsid w:val="00BC1FD8"/>
    <w:rsid w:val="00BC3DEB"/>
    <w:rsid w:val="00BD0A7C"/>
    <w:rsid w:val="00BD12AC"/>
    <w:rsid w:val="00BD2427"/>
    <w:rsid w:val="00BD79A8"/>
    <w:rsid w:val="00BE07B9"/>
    <w:rsid w:val="00BE0DA9"/>
    <w:rsid w:val="00BE0F76"/>
    <w:rsid w:val="00BE2559"/>
    <w:rsid w:val="00BE3C48"/>
    <w:rsid w:val="00BE51C2"/>
    <w:rsid w:val="00BF4FF9"/>
    <w:rsid w:val="00BF7D92"/>
    <w:rsid w:val="00C02CC3"/>
    <w:rsid w:val="00C23017"/>
    <w:rsid w:val="00C3072D"/>
    <w:rsid w:val="00C3114D"/>
    <w:rsid w:val="00C315AD"/>
    <w:rsid w:val="00C3383E"/>
    <w:rsid w:val="00C37FF0"/>
    <w:rsid w:val="00C57206"/>
    <w:rsid w:val="00C6024B"/>
    <w:rsid w:val="00C61896"/>
    <w:rsid w:val="00C61B3E"/>
    <w:rsid w:val="00C739A8"/>
    <w:rsid w:val="00C73A42"/>
    <w:rsid w:val="00C800B8"/>
    <w:rsid w:val="00C80911"/>
    <w:rsid w:val="00C84577"/>
    <w:rsid w:val="00C84FBA"/>
    <w:rsid w:val="00C85B38"/>
    <w:rsid w:val="00C93793"/>
    <w:rsid w:val="00CA1BB9"/>
    <w:rsid w:val="00CA4B38"/>
    <w:rsid w:val="00CA4B59"/>
    <w:rsid w:val="00CA7146"/>
    <w:rsid w:val="00CB443E"/>
    <w:rsid w:val="00CB47D0"/>
    <w:rsid w:val="00CB4C63"/>
    <w:rsid w:val="00CB745E"/>
    <w:rsid w:val="00CC2856"/>
    <w:rsid w:val="00CC3AB7"/>
    <w:rsid w:val="00CC3F47"/>
    <w:rsid w:val="00CC6CF6"/>
    <w:rsid w:val="00CD0B9E"/>
    <w:rsid w:val="00CD474E"/>
    <w:rsid w:val="00CE10EC"/>
    <w:rsid w:val="00CE406C"/>
    <w:rsid w:val="00CE60D6"/>
    <w:rsid w:val="00CE6ADA"/>
    <w:rsid w:val="00CF0301"/>
    <w:rsid w:val="00CF05C7"/>
    <w:rsid w:val="00CF3D76"/>
    <w:rsid w:val="00CF7EF1"/>
    <w:rsid w:val="00D037EF"/>
    <w:rsid w:val="00D12D43"/>
    <w:rsid w:val="00D12D8F"/>
    <w:rsid w:val="00D1651C"/>
    <w:rsid w:val="00D20AE8"/>
    <w:rsid w:val="00D23A25"/>
    <w:rsid w:val="00D24C61"/>
    <w:rsid w:val="00D268CA"/>
    <w:rsid w:val="00D3056D"/>
    <w:rsid w:val="00D30950"/>
    <w:rsid w:val="00D35919"/>
    <w:rsid w:val="00D40D0B"/>
    <w:rsid w:val="00D445C5"/>
    <w:rsid w:val="00D55F2D"/>
    <w:rsid w:val="00D63C92"/>
    <w:rsid w:val="00D65DC7"/>
    <w:rsid w:val="00D66EBA"/>
    <w:rsid w:val="00D8088F"/>
    <w:rsid w:val="00D80C1F"/>
    <w:rsid w:val="00D8154A"/>
    <w:rsid w:val="00D939F9"/>
    <w:rsid w:val="00DA2612"/>
    <w:rsid w:val="00DA2AA8"/>
    <w:rsid w:val="00DA412E"/>
    <w:rsid w:val="00DA73FB"/>
    <w:rsid w:val="00DB0FE3"/>
    <w:rsid w:val="00DB4582"/>
    <w:rsid w:val="00DB461B"/>
    <w:rsid w:val="00DC53BB"/>
    <w:rsid w:val="00DC57A5"/>
    <w:rsid w:val="00DD0674"/>
    <w:rsid w:val="00DD14F0"/>
    <w:rsid w:val="00DE2EF9"/>
    <w:rsid w:val="00DF0EF9"/>
    <w:rsid w:val="00DF271F"/>
    <w:rsid w:val="00DF308E"/>
    <w:rsid w:val="00DF5288"/>
    <w:rsid w:val="00DF5836"/>
    <w:rsid w:val="00DF5E0A"/>
    <w:rsid w:val="00DF717E"/>
    <w:rsid w:val="00E03A0E"/>
    <w:rsid w:val="00E07007"/>
    <w:rsid w:val="00E12D3A"/>
    <w:rsid w:val="00E15198"/>
    <w:rsid w:val="00E1690B"/>
    <w:rsid w:val="00E20D06"/>
    <w:rsid w:val="00E22F12"/>
    <w:rsid w:val="00E240C6"/>
    <w:rsid w:val="00E27D76"/>
    <w:rsid w:val="00E302B2"/>
    <w:rsid w:val="00E30DCF"/>
    <w:rsid w:val="00E35E87"/>
    <w:rsid w:val="00E35F4D"/>
    <w:rsid w:val="00E367E2"/>
    <w:rsid w:val="00E36F7B"/>
    <w:rsid w:val="00E42AA5"/>
    <w:rsid w:val="00E45A9E"/>
    <w:rsid w:val="00E46781"/>
    <w:rsid w:val="00E474BC"/>
    <w:rsid w:val="00E51FD2"/>
    <w:rsid w:val="00E60FEE"/>
    <w:rsid w:val="00E62891"/>
    <w:rsid w:val="00E65911"/>
    <w:rsid w:val="00E6633E"/>
    <w:rsid w:val="00E739DB"/>
    <w:rsid w:val="00E80BAA"/>
    <w:rsid w:val="00E80E05"/>
    <w:rsid w:val="00E86FAE"/>
    <w:rsid w:val="00E8772B"/>
    <w:rsid w:val="00E96A98"/>
    <w:rsid w:val="00EA01E7"/>
    <w:rsid w:val="00EA33DF"/>
    <w:rsid w:val="00EA44EB"/>
    <w:rsid w:val="00EA561C"/>
    <w:rsid w:val="00EB309C"/>
    <w:rsid w:val="00EB3FEA"/>
    <w:rsid w:val="00EB5538"/>
    <w:rsid w:val="00EB640C"/>
    <w:rsid w:val="00EB79C3"/>
    <w:rsid w:val="00EC0985"/>
    <w:rsid w:val="00EC2A27"/>
    <w:rsid w:val="00EC35E0"/>
    <w:rsid w:val="00EC6DDB"/>
    <w:rsid w:val="00ED28E4"/>
    <w:rsid w:val="00ED48B0"/>
    <w:rsid w:val="00EE0C67"/>
    <w:rsid w:val="00EE1B0F"/>
    <w:rsid w:val="00EE7A8A"/>
    <w:rsid w:val="00EF08D6"/>
    <w:rsid w:val="00EF2B58"/>
    <w:rsid w:val="00EF6CB1"/>
    <w:rsid w:val="00F015DC"/>
    <w:rsid w:val="00F042DD"/>
    <w:rsid w:val="00F0792D"/>
    <w:rsid w:val="00F12101"/>
    <w:rsid w:val="00F13B54"/>
    <w:rsid w:val="00F154B0"/>
    <w:rsid w:val="00F157B8"/>
    <w:rsid w:val="00F206AC"/>
    <w:rsid w:val="00F21779"/>
    <w:rsid w:val="00F2675A"/>
    <w:rsid w:val="00F26A9D"/>
    <w:rsid w:val="00F44256"/>
    <w:rsid w:val="00F4644C"/>
    <w:rsid w:val="00F53BA5"/>
    <w:rsid w:val="00F60A7C"/>
    <w:rsid w:val="00F61728"/>
    <w:rsid w:val="00F64CB8"/>
    <w:rsid w:val="00F72115"/>
    <w:rsid w:val="00F732E9"/>
    <w:rsid w:val="00F74067"/>
    <w:rsid w:val="00F760C4"/>
    <w:rsid w:val="00F762F6"/>
    <w:rsid w:val="00F76506"/>
    <w:rsid w:val="00F8191F"/>
    <w:rsid w:val="00F84E78"/>
    <w:rsid w:val="00F85431"/>
    <w:rsid w:val="00F85E8B"/>
    <w:rsid w:val="00F901F8"/>
    <w:rsid w:val="00F9180B"/>
    <w:rsid w:val="00F94B21"/>
    <w:rsid w:val="00F9682C"/>
    <w:rsid w:val="00F97BB5"/>
    <w:rsid w:val="00FA18B1"/>
    <w:rsid w:val="00FA2021"/>
    <w:rsid w:val="00FA3166"/>
    <w:rsid w:val="00FB22B5"/>
    <w:rsid w:val="00FB61BC"/>
    <w:rsid w:val="00FC4FB9"/>
    <w:rsid w:val="00FD682F"/>
    <w:rsid w:val="00FD6EDA"/>
    <w:rsid w:val="00FD6EF7"/>
    <w:rsid w:val="00FE1A55"/>
    <w:rsid w:val="00FE2C0A"/>
    <w:rsid w:val="00FF13F2"/>
    <w:rsid w:val="00FF501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8E9D-B926-44F2-A9DE-731D449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Coultas</dc:creator>
  <cp:lastModifiedBy>Terry Wolf</cp:lastModifiedBy>
  <cp:revision>3</cp:revision>
  <dcterms:created xsi:type="dcterms:W3CDTF">2014-09-26T18:56:00Z</dcterms:created>
  <dcterms:modified xsi:type="dcterms:W3CDTF">2014-09-26T19:08:00Z</dcterms:modified>
</cp:coreProperties>
</file>