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AAF48" w14:textId="3E9077D2" w:rsidR="002C21F2" w:rsidRPr="00A51348" w:rsidRDefault="00D855E7" w:rsidP="00A51348">
      <w:pPr>
        <w:pStyle w:val="Style1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Second </w:t>
      </w:r>
      <w:r w:rsidRPr="00A51348">
        <w:rPr>
          <w:b/>
          <w:bCs/>
          <w:u w:val="single"/>
        </w:rPr>
        <w:t>48-Hour Notice of Reserve Zone</w:t>
      </w:r>
      <w:r>
        <w:rPr>
          <w:b/>
          <w:bCs/>
          <w:u w:val="single"/>
        </w:rPr>
        <w:t>s</w:t>
      </w:r>
      <w:r w:rsidRPr="00A51348">
        <w:rPr>
          <w:b/>
          <w:bCs/>
          <w:u w:val="single"/>
        </w:rPr>
        <w:t> </w:t>
      </w:r>
      <w:r w:rsidR="00FC48BE">
        <w:rPr>
          <w:b/>
          <w:bCs/>
          <w:u w:val="single"/>
        </w:rPr>
        <w:t>6</w:t>
      </w:r>
      <w:r w:rsidRPr="00A5134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and 8 </w:t>
      </w:r>
      <w:r w:rsidRPr="00A51348">
        <w:rPr>
          <w:b/>
          <w:bCs/>
          <w:u w:val="single"/>
        </w:rPr>
        <w:t>Reconfiguration</w:t>
      </w:r>
    </w:p>
    <w:p w14:paraId="74F32D40" w14:textId="5B55B0A8" w:rsidR="00A51348" w:rsidRDefault="00D855E7" w:rsidP="00A51348">
      <w:pPr>
        <w:pStyle w:val="Style1"/>
      </w:pPr>
      <w:r>
        <w:t xml:space="preserve">Pursuant to </w:t>
      </w:r>
      <w:r w:rsidRPr="00DE7902">
        <w:t>Section</w:t>
      </w:r>
      <w:r>
        <w:t> </w:t>
      </w:r>
      <w:r w:rsidRPr="00DE7902">
        <w:t>39.2.1A (“Product Requirements for Operating Reserve”)</w:t>
      </w:r>
      <w:r>
        <w:t>, sub-paragraph “e” (“</w:t>
      </w:r>
      <w:r w:rsidRPr="0092797A">
        <w:t xml:space="preserve">Reserve </w:t>
      </w:r>
      <w:r w:rsidRPr="00456F3B">
        <w:t>Zone Reconfiguration”) of MISO’s Tariff, MISO is hereby giving notice that the previously reconfigured Reserve Zones </w:t>
      </w:r>
      <w:r w:rsidR="00053702">
        <w:t>6</w:t>
      </w:r>
      <w:r w:rsidRPr="00456F3B">
        <w:t xml:space="preserve"> and 8 shall be </w:t>
      </w:r>
      <w:r w:rsidR="00053702">
        <w:t xml:space="preserve">configured back to their original boundary definition </w:t>
      </w:r>
      <w:r w:rsidR="007E6470">
        <w:t>(</w:t>
      </w:r>
      <w:r w:rsidR="00053702">
        <w:t>prior to Hurricane Ida</w:t>
      </w:r>
      <w:r w:rsidR="007E6470">
        <w:t>)</w:t>
      </w:r>
      <w:r w:rsidR="00053702">
        <w:t xml:space="preserve">.  </w:t>
      </w:r>
      <w:r w:rsidR="006900B1">
        <w:t xml:space="preserve">Due to the restoration efforts completed to date on the transmission system, </w:t>
      </w:r>
      <w:r w:rsidR="004F2661">
        <w:t>the affected portions of the Baton Rouge area will move from Zone 6 back to Zone 8</w:t>
      </w:r>
      <w:r w:rsidR="00C63C77">
        <w:t xml:space="preserve">.  This change will be effective at midnight, Thursday, September 16, 2021 for Operating </w:t>
      </w:r>
      <w:r w:rsidR="00E36888">
        <w:t xml:space="preserve">Day September 16, 2021 including the Day-Ahead Market.  </w:t>
      </w:r>
    </w:p>
    <w:p w14:paraId="301BF71F" w14:textId="77777777" w:rsidR="008326B2" w:rsidRPr="001058C8" w:rsidRDefault="005B5B45" w:rsidP="00A51348">
      <w:pPr>
        <w:pStyle w:val="Style1"/>
      </w:pPr>
    </w:p>
    <w:p w14:paraId="3BE4384E" w14:textId="77777777" w:rsidR="00A51348" w:rsidRDefault="005B5B45" w:rsidP="00A51348">
      <w:pPr>
        <w:pStyle w:val="Style1"/>
      </w:pPr>
    </w:p>
    <w:sectPr w:rsidR="00A513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66719" w14:textId="77777777" w:rsidR="005B5B45" w:rsidRDefault="005B5B45">
      <w:pPr>
        <w:spacing w:after="0" w:line="240" w:lineRule="auto"/>
      </w:pPr>
      <w:r>
        <w:separator/>
      </w:r>
    </w:p>
  </w:endnote>
  <w:endnote w:type="continuationSeparator" w:id="0">
    <w:p w14:paraId="681C8373" w14:textId="77777777" w:rsidR="005B5B45" w:rsidRDefault="005B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BC869" w14:textId="77777777" w:rsidR="00FC48BE" w:rsidRDefault="00FC4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770B3" w14:textId="77777777" w:rsidR="00FC48BE" w:rsidRDefault="00FC48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40E89" w14:textId="77777777" w:rsidR="00FC48BE" w:rsidRDefault="00FC4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F9583" w14:textId="77777777" w:rsidR="005B5B45" w:rsidRDefault="005B5B45">
      <w:pPr>
        <w:spacing w:after="0" w:line="240" w:lineRule="auto"/>
      </w:pPr>
      <w:r>
        <w:separator/>
      </w:r>
    </w:p>
  </w:footnote>
  <w:footnote w:type="continuationSeparator" w:id="0">
    <w:p w14:paraId="65D08587" w14:textId="77777777" w:rsidR="005B5B45" w:rsidRDefault="005B5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1A376" w14:textId="77777777" w:rsidR="00FC48BE" w:rsidRDefault="00FC4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9985D" w14:textId="39EB40F6" w:rsidR="00173465" w:rsidRPr="00FC48BE" w:rsidRDefault="005B5B45" w:rsidP="00FC48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5B513" w14:textId="77777777" w:rsidR="00FC48BE" w:rsidRDefault="00FC48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9E"/>
    <w:rsid w:val="00053702"/>
    <w:rsid w:val="000A7D9E"/>
    <w:rsid w:val="001E0DDA"/>
    <w:rsid w:val="00283202"/>
    <w:rsid w:val="00311B60"/>
    <w:rsid w:val="00456F3B"/>
    <w:rsid w:val="004F2661"/>
    <w:rsid w:val="005B5B45"/>
    <w:rsid w:val="006900B1"/>
    <w:rsid w:val="007E6470"/>
    <w:rsid w:val="00872940"/>
    <w:rsid w:val="009C597D"/>
    <w:rsid w:val="00C63C77"/>
    <w:rsid w:val="00D855E7"/>
    <w:rsid w:val="00E36888"/>
    <w:rsid w:val="00F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BCB0A"/>
  <w15:chartTrackingRefBased/>
  <w15:docId w15:val="{6B46493C-BE6C-4FA3-9932-5407C315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C7D57"/>
    <w:pPr>
      <w:spacing w:after="240" w:line="240" w:lineRule="auto"/>
    </w:pPr>
    <w:rPr>
      <w:rFonts w:ascii="Times New Roman" w:hAnsi="Times New Roman"/>
      <w:sz w:val="24"/>
    </w:rPr>
  </w:style>
  <w:style w:type="character" w:customStyle="1" w:styleId="Style1Char">
    <w:name w:val="Style1 Char"/>
    <w:basedOn w:val="DefaultParagraphFont"/>
    <w:link w:val="Style1"/>
    <w:rsid w:val="009C7D57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51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48"/>
  </w:style>
  <w:style w:type="paragraph" w:styleId="Footer">
    <w:name w:val="footer"/>
    <w:basedOn w:val="Normal"/>
    <w:link w:val="FooterChar"/>
    <w:uiPriority w:val="99"/>
    <w:unhideWhenUsed/>
    <w:rsid w:val="00A51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348"/>
  </w:style>
  <w:style w:type="paragraph" w:styleId="BalloonText">
    <w:name w:val="Balloon Text"/>
    <w:basedOn w:val="Normal"/>
    <w:link w:val="BalloonTextChar"/>
    <w:uiPriority w:val="99"/>
    <w:semiHidden/>
    <w:unhideWhenUsed/>
    <w:rsid w:val="00832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6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7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2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2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Malabonga</dc:creator>
  <cp:lastModifiedBy>John Harmon</cp:lastModifiedBy>
  <cp:revision>10</cp:revision>
  <dcterms:created xsi:type="dcterms:W3CDTF">2021-09-13T14:37:00Z</dcterms:created>
  <dcterms:modified xsi:type="dcterms:W3CDTF">2021-09-13T14:44:00Z</dcterms:modified>
</cp:coreProperties>
</file>