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13" w:rsidRDefault="00CC5B13">
      <w:pPr>
        <w:rPr>
          <w:i/>
        </w:rPr>
      </w:pPr>
      <w:r>
        <w:rPr>
          <w:i/>
        </w:rPr>
        <w:t>Notice to Customers in the FE Control Area</w:t>
      </w:r>
    </w:p>
    <w:p w:rsidR="00CC5B13" w:rsidRDefault="00CC5B13">
      <w:pPr>
        <w:rPr>
          <w:i/>
        </w:rPr>
      </w:pPr>
    </w:p>
    <w:p w:rsidR="00CC5B13" w:rsidRDefault="00CC5B13">
      <w:pPr>
        <w:rPr>
          <w:i/>
        </w:rPr>
      </w:pPr>
      <w:r>
        <w:rPr>
          <w:i/>
        </w:rPr>
        <w:tab/>
        <w:t>FE is withdrawing from the MISO on June 1, 2011.  If your company has Network Integration Transmission Service in the FE Control Area you will not be an eligible NITS customer under the MISO EMT after the transfer date.  TSR and Contract review is being done by MISO in coordination with FE and PJM for conversion.</w:t>
      </w:r>
    </w:p>
    <w:p w:rsidR="00CC5B13" w:rsidRDefault="00CC5B13">
      <w:pPr>
        <w:rPr>
          <w:i/>
        </w:rPr>
      </w:pPr>
      <w:r>
        <w:rPr>
          <w:i/>
        </w:rPr>
        <w:tab/>
        <w:t>Point-to-Point service is also being reviewed and converted as deemed necessary by the transmission providers.  If new TSR #’s are to be assigned notification will be provided to the customer.</w:t>
      </w:r>
    </w:p>
    <w:p w:rsidR="00CC5B13" w:rsidRDefault="00CC5B13">
      <w:pPr>
        <w:rPr>
          <w:i/>
        </w:rPr>
      </w:pPr>
      <w:r>
        <w:rPr>
          <w:i/>
        </w:rPr>
        <w:tab/>
        <w:t>All Network OASIS sub class Contracts will be terminated as of June 1, 2011 and any existing Network Transmission Service Requests with an FE.xxxx sink point will be converted to Point-to-Point service as needed.  If you are currently an eligible NITS Customer in the FE Control Area and do not have a TSR you must have a MISO Point-to-Point reservation in place after June 1, 2011 in you still intend to designate MISO resources.</w:t>
      </w:r>
    </w:p>
    <w:p w:rsidR="00CC5B13" w:rsidRDefault="00CC5B13">
      <w:pPr>
        <w:rPr>
          <w:i/>
        </w:rPr>
      </w:pPr>
      <w:r>
        <w:rPr>
          <w:i/>
        </w:rPr>
        <w:tab/>
        <w:t>While MISO and PJM will perform due diligence to help customers it is still the individual transmission customer’s responsibility to ensure that adequate transmission service is in place after the June 1, 2011 transition date.  Please double-check all converted service.  Further information will be provided as to the date that future submissions for service beginning June 1 forward can begin being submitted on the PJM and MISO OASIS systems.</w:t>
      </w:r>
    </w:p>
    <w:p w:rsidR="00CC5B13" w:rsidRDefault="00CC5B13">
      <w:pPr>
        <w:rPr>
          <w:i/>
        </w:rPr>
      </w:pPr>
    </w:p>
    <w:p w:rsidR="00CC5B13" w:rsidRPr="00BF35A8" w:rsidRDefault="00CC5B13">
      <w:pPr>
        <w:rPr>
          <w:i/>
        </w:rPr>
      </w:pPr>
      <w:r>
        <w:rPr>
          <w:i/>
        </w:rPr>
        <w:tab/>
        <w:t>Any questions regarding this conversion process can be forwarded to PJM Transmission Service at 610-666-4746, First Energy at 330-761-4370, or MISO Tariff Administration at 317-249-5524.</w:t>
      </w:r>
    </w:p>
    <w:sectPr w:rsidR="00CC5B13" w:rsidRPr="00BF35A8" w:rsidSect="00D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5A8"/>
    <w:rsid w:val="00050A77"/>
    <w:rsid w:val="001C59C4"/>
    <w:rsid w:val="002C3075"/>
    <w:rsid w:val="003E42C2"/>
    <w:rsid w:val="00552C0D"/>
    <w:rsid w:val="00573341"/>
    <w:rsid w:val="009431CE"/>
    <w:rsid w:val="00A6011B"/>
    <w:rsid w:val="00BF35A8"/>
    <w:rsid w:val="00CA227F"/>
    <w:rsid w:val="00CC5B13"/>
    <w:rsid w:val="00DB3919"/>
    <w:rsid w:val="00DE52BC"/>
    <w:rsid w:val="00E44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242</Words>
  <Characters>1380</Characters>
  <Application>Microsoft Office Outlook</Application>
  <DocSecurity>0</DocSecurity>
  <Lines>0</Lines>
  <Paragraphs>0</Paragraphs>
  <ScaleCrop>false</ScaleCrop>
  <Company>Midwest ISO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Customers in the FE Control Area</dc:title>
  <dc:subject/>
  <dc:creator>btucker</dc:creator>
  <cp:keywords/>
  <dc:description/>
  <cp:lastModifiedBy>btucker</cp:lastModifiedBy>
  <cp:revision>3</cp:revision>
  <dcterms:created xsi:type="dcterms:W3CDTF">2011-05-03T14:07:00Z</dcterms:created>
  <dcterms:modified xsi:type="dcterms:W3CDTF">2011-05-03T15:09:00Z</dcterms:modified>
</cp:coreProperties>
</file>