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4B" w:rsidRPr="009A194B" w:rsidRDefault="009A194B" w:rsidP="009A194B">
      <w:pPr>
        <w:pStyle w:val="Default"/>
        <w:jc w:val="center"/>
      </w:pPr>
      <w:bookmarkStart w:id="0" w:name="_GoBack"/>
      <w:bookmarkEnd w:id="0"/>
      <w:r w:rsidRPr="009A194B">
        <w:rPr>
          <w:b/>
          <w:bCs/>
        </w:rPr>
        <w:t>201</w:t>
      </w:r>
      <w:r w:rsidR="00A55238">
        <w:rPr>
          <w:b/>
          <w:bCs/>
        </w:rPr>
        <w:t>8</w:t>
      </w:r>
      <w:r w:rsidRPr="009A194B">
        <w:rPr>
          <w:b/>
          <w:bCs/>
        </w:rPr>
        <w:t xml:space="preserve"> Other Electric Revenue</w:t>
      </w:r>
    </w:p>
    <w:p w:rsidR="009A194B" w:rsidRPr="009A194B" w:rsidRDefault="009A194B" w:rsidP="009A194B">
      <w:pPr>
        <w:pStyle w:val="Default"/>
      </w:pPr>
    </w:p>
    <w:p w:rsidR="009A194B" w:rsidRDefault="009A194B" w:rsidP="009A194B">
      <w:pPr>
        <w:pStyle w:val="Default"/>
      </w:pPr>
      <w:r w:rsidRPr="009A194B">
        <w:t xml:space="preserve">The purpose of this work paper is to substantiate the Other Electric Revenue included on the IMU Electric Utility Attachment O, page 4, line 31. </w:t>
      </w:r>
    </w:p>
    <w:p w:rsidR="009A194B" w:rsidRDefault="009A194B" w:rsidP="009A194B">
      <w:pPr>
        <w:pStyle w:val="Default"/>
      </w:pPr>
    </w:p>
    <w:p w:rsidR="00232B8B" w:rsidRDefault="00232B8B" w:rsidP="00232B8B">
      <w:pPr>
        <w:rPr>
          <w:rFonts w:ascii="Times New Roman" w:hAnsi="Times New Roman" w:cs="Times New Roman"/>
          <w:sz w:val="24"/>
          <w:szCs w:val="24"/>
        </w:rPr>
      </w:pPr>
      <w:r w:rsidRPr="009A194B">
        <w:rPr>
          <w:rFonts w:ascii="Times New Roman" w:hAnsi="Times New Roman" w:cs="Times New Roman"/>
          <w:sz w:val="24"/>
          <w:szCs w:val="24"/>
        </w:rPr>
        <w:t>The $</w:t>
      </w:r>
      <w:r>
        <w:rPr>
          <w:rFonts w:ascii="Times New Roman" w:hAnsi="Times New Roman" w:cs="Times New Roman"/>
          <w:sz w:val="24"/>
          <w:szCs w:val="24"/>
        </w:rPr>
        <w:t>11,826</w:t>
      </w:r>
      <w:r w:rsidRPr="009A194B">
        <w:rPr>
          <w:rFonts w:ascii="Times New Roman" w:hAnsi="Times New Roman" w:cs="Times New Roman"/>
          <w:sz w:val="24"/>
          <w:szCs w:val="24"/>
        </w:rPr>
        <w:t xml:space="preserve"> included in account 456.1 (other electric revenues) </w:t>
      </w:r>
      <w:r>
        <w:rPr>
          <w:rFonts w:ascii="Times New Roman" w:hAnsi="Times New Roman" w:cs="Times New Roman"/>
          <w:sz w:val="24"/>
          <w:szCs w:val="24"/>
        </w:rPr>
        <w:t xml:space="preserve">of the 2018 Attachment O </w:t>
      </w:r>
      <w:r w:rsidRPr="009A194B">
        <w:rPr>
          <w:rFonts w:ascii="Times New Roman" w:hAnsi="Times New Roman" w:cs="Times New Roman"/>
          <w:sz w:val="24"/>
          <w:szCs w:val="24"/>
        </w:rPr>
        <w:t xml:space="preserve">represents a </w:t>
      </w:r>
      <w:r w:rsidRPr="00FE3D9F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4B">
        <w:rPr>
          <w:rFonts w:ascii="Times New Roman" w:hAnsi="Times New Roman" w:cs="Times New Roman"/>
          <w:sz w:val="24"/>
          <w:szCs w:val="24"/>
        </w:rPr>
        <w:t xml:space="preserve">reimbursement received from FEMA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A194B">
        <w:rPr>
          <w:rFonts w:ascii="Times New Roman" w:hAnsi="Times New Roman" w:cs="Times New Roman"/>
          <w:sz w:val="24"/>
          <w:szCs w:val="24"/>
        </w:rPr>
        <w:t xml:space="preserve">storm damage repairs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9A194B">
        <w:rPr>
          <w:rFonts w:ascii="Times New Roman" w:hAnsi="Times New Roman" w:cs="Times New Roman"/>
          <w:sz w:val="24"/>
          <w:szCs w:val="24"/>
        </w:rPr>
        <w:t>were incurred in FY15 and included as O&amp;M exp</w:t>
      </w:r>
      <w:r>
        <w:rPr>
          <w:rFonts w:ascii="Times New Roman" w:hAnsi="Times New Roman" w:cs="Times New Roman"/>
          <w:sz w:val="24"/>
          <w:szCs w:val="24"/>
        </w:rPr>
        <w:t xml:space="preserve">enses on the 2016 Attachment O.  </w:t>
      </w:r>
    </w:p>
    <w:p w:rsidR="00671C40" w:rsidRDefault="00DD54B0" w:rsidP="0023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partial reimbursement </w:t>
      </w:r>
      <w:r w:rsidR="00232B8B">
        <w:rPr>
          <w:rFonts w:ascii="Times New Roman" w:hAnsi="Times New Roman" w:cs="Times New Roman"/>
          <w:sz w:val="24"/>
          <w:szCs w:val="24"/>
        </w:rPr>
        <w:t xml:space="preserve">in the amount of $88,694 </w:t>
      </w:r>
      <w:r>
        <w:rPr>
          <w:rFonts w:ascii="Times New Roman" w:hAnsi="Times New Roman" w:cs="Times New Roman"/>
          <w:sz w:val="24"/>
          <w:szCs w:val="24"/>
        </w:rPr>
        <w:t xml:space="preserve">from FEMA </w:t>
      </w:r>
      <w:r w:rsidRPr="009A194B">
        <w:rPr>
          <w:rFonts w:ascii="Times New Roman" w:hAnsi="Times New Roman" w:cs="Times New Roman"/>
          <w:sz w:val="24"/>
          <w:szCs w:val="24"/>
        </w:rPr>
        <w:t>was received in</w:t>
      </w:r>
      <w:r>
        <w:rPr>
          <w:rFonts w:ascii="Times New Roman" w:hAnsi="Times New Roman" w:cs="Times New Roman"/>
          <w:sz w:val="24"/>
          <w:szCs w:val="24"/>
        </w:rPr>
        <w:t xml:space="preserve"> FY16 </w:t>
      </w:r>
      <w:r w:rsidR="00232B8B">
        <w:rPr>
          <w:rFonts w:ascii="Times New Roman" w:hAnsi="Times New Roman" w:cs="Times New Roman"/>
          <w:sz w:val="24"/>
          <w:szCs w:val="24"/>
        </w:rPr>
        <w:t xml:space="preserve">and included on the 2017 Attachment O </w:t>
      </w:r>
      <w:r w:rsidR="00232B8B" w:rsidRPr="009A194B">
        <w:rPr>
          <w:rFonts w:ascii="Times New Roman" w:hAnsi="Times New Roman" w:cs="Times New Roman"/>
          <w:sz w:val="24"/>
          <w:szCs w:val="24"/>
        </w:rPr>
        <w:t xml:space="preserve">for damage </w:t>
      </w:r>
      <w:r w:rsidR="00671C40">
        <w:rPr>
          <w:rFonts w:ascii="Times New Roman" w:hAnsi="Times New Roman" w:cs="Times New Roman"/>
          <w:sz w:val="24"/>
          <w:szCs w:val="24"/>
        </w:rPr>
        <w:t>incurred from the same event.</w:t>
      </w:r>
      <w:r w:rsidR="00232B8B" w:rsidRPr="009A19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1C40" w:rsidSect="0091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4B"/>
    <w:rsid w:val="0009202F"/>
    <w:rsid w:val="001A2F53"/>
    <w:rsid w:val="00232B8B"/>
    <w:rsid w:val="003335B6"/>
    <w:rsid w:val="00671C40"/>
    <w:rsid w:val="008545AB"/>
    <w:rsid w:val="00914DEE"/>
    <w:rsid w:val="009A194B"/>
    <w:rsid w:val="00A55238"/>
    <w:rsid w:val="00BC0B0E"/>
    <w:rsid w:val="00DD54B0"/>
    <w:rsid w:val="00E40EE9"/>
    <w:rsid w:val="00FC4EA1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B7B14-6738-4F05-B712-6012F2E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Longer</dc:creator>
  <cp:keywords/>
  <dc:description/>
  <cp:lastModifiedBy>Chris Longer</cp:lastModifiedBy>
  <cp:revision>12</cp:revision>
  <dcterms:created xsi:type="dcterms:W3CDTF">2018-03-02T15:26:00Z</dcterms:created>
  <dcterms:modified xsi:type="dcterms:W3CDTF">2018-03-05T15:45:00Z</dcterms:modified>
</cp:coreProperties>
</file>