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F0" w:rsidRPr="00114B61" w:rsidRDefault="002852F1" w:rsidP="006956F0">
      <w:pPr>
        <w:pStyle w:val="Header"/>
        <w:ind w:left="-630"/>
        <w:jc w:val="center"/>
        <w:rPr>
          <w:rFonts w:cs="Arial"/>
        </w:rPr>
      </w:pPr>
      <w:r>
        <w:rPr>
          <w:rFonts w:cs="Arial"/>
          <w:noProof/>
        </w:rPr>
        <w:drawing>
          <wp:inline distT="0" distB="0" distL="0" distR="0">
            <wp:extent cx="797946" cy="1160890"/>
            <wp:effectExtent l="19050" t="0" r="2154" b="0"/>
            <wp:docPr id="1" name="Picture 0" descr="gre_c4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_c41_jpg.jpg"/>
                    <pic:cNvPicPr/>
                  </pic:nvPicPr>
                  <pic:blipFill>
                    <a:blip r:embed="rId8" cstate="print"/>
                    <a:stretch>
                      <a:fillRect/>
                    </a:stretch>
                  </pic:blipFill>
                  <pic:spPr>
                    <a:xfrm>
                      <a:off x="0" y="0"/>
                      <a:ext cx="801470" cy="1166018"/>
                    </a:xfrm>
                    <a:prstGeom prst="rect">
                      <a:avLst/>
                    </a:prstGeom>
                  </pic:spPr>
                </pic:pic>
              </a:graphicData>
            </a:graphic>
          </wp:inline>
        </w:drawing>
      </w:r>
    </w:p>
    <w:p w:rsidR="006956F0" w:rsidRPr="00114B61" w:rsidRDefault="006956F0" w:rsidP="006956F0">
      <w:pPr>
        <w:pStyle w:val="Header"/>
        <w:spacing w:line="160" w:lineRule="atLeast"/>
        <w:jc w:val="center"/>
        <w:rPr>
          <w:rFonts w:cs="Arial"/>
          <w:color w:val="C0C0C0"/>
          <w:vertAlign w:val="superscript"/>
        </w:rPr>
      </w:pPr>
      <w:r w:rsidRPr="00114B61">
        <w:rPr>
          <w:rFonts w:cs="Arial"/>
          <w:color w:val="C0C0C0"/>
          <w:vertAlign w:val="superscript"/>
        </w:rPr>
        <w:t>_________________________________________________________________________________________________________</w:t>
      </w:r>
      <w:r>
        <w:rPr>
          <w:rFonts w:cs="Arial"/>
          <w:color w:val="C0C0C0"/>
          <w:vertAlign w:val="superscript"/>
        </w:rPr>
        <w:t>__</w:t>
      </w:r>
      <w:r w:rsidR="00223935" w:rsidRPr="00223935">
        <w:rPr>
          <w:rFonts w:cs="Arial"/>
          <w:color w:val="C0C0C0"/>
          <w:vertAlign w:val="superscript"/>
        </w:rPr>
        <w:t>___</w:t>
      </w:r>
      <w:r>
        <w:rPr>
          <w:rFonts w:cs="Arial"/>
          <w:color w:val="C0C0C0"/>
          <w:vertAlign w:val="superscript"/>
        </w:rPr>
        <w:t>__________________</w:t>
      </w:r>
      <w:r w:rsidR="00223935" w:rsidRPr="00223935">
        <w:rPr>
          <w:rFonts w:cs="Arial"/>
          <w:color w:val="C0C0C0"/>
          <w:vertAlign w:val="superscript"/>
        </w:rPr>
        <w:t>___</w:t>
      </w:r>
      <w:r>
        <w:rPr>
          <w:rFonts w:cs="Arial"/>
          <w:color w:val="C0C0C0"/>
          <w:vertAlign w:val="superscript"/>
        </w:rPr>
        <w:t>__</w:t>
      </w:r>
    </w:p>
    <w:p w:rsidR="006956F0" w:rsidRPr="007D5472" w:rsidRDefault="007D5472" w:rsidP="007D5472">
      <w:pPr>
        <w:pStyle w:val="Header"/>
        <w:spacing w:line="160" w:lineRule="exact"/>
        <w:jc w:val="both"/>
        <w:rPr>
          <w:rFonts w:ascii="Arial" w:hAnsi="Arial" w:cs="Arial"/>
          <w:sz w:val="16"/>
        </w:rPr>
      </w:pPr>
      <w:r>
        <w:rPr>
          <w:rFonts w:ascii="Arial" w:hAnsi="Arial" w:cs="Arial"/>
          <w:sz w:val="16"/>
        </w:rPr>
        <w:t xml:space="preserve">12300 Elm Creek Blvd </w:t>
      </w:r>
      <w:r w:rsidR="006956F0" w:rsidRPr="007D5472">
        <w:rPr>
          <w:rFonts w:ascii="Arial" w:hAnsi="Arial" w:cs="Arial"/>
          <w:sz w:val="16"/>
        </w:rPr>
        <w:sym w:font="Symbol" w:char="F0B7"/>
      </w:r>
      <w:r>
        <w:rPr>
          <w:rFonts w:ascii="Arial" w:hAnsi="Arial" w:cs="Arial"/>
          <w:sz w:val="16"/>
        </w:rPr>
        <w:t xml:space="preserve"> </w:t>
      </w:r>
      <w:r w:rsidR="006956F0" w:rsidRPr="007D5472">
        <w:rPr>
          <w:rFonts w:ascii="Arial" w:hAnsi="Arial" w:cs="Arial"/>
          <w:sz w:val="16"/>
        </w:rPr>
        <w:t xml:space="preserve">Maple Grove, Minnesota  55369-4718 </w:t>
      </w:r>
      <w:r w:rsidR="006956F0" w:rsidRPr="007D5472">
        <w:rPr>
          <w:rFonts w:ascii="Arial" w:hAnsi="Arial" w:cs="Arial"/>
          <w:sz w:val="16"/>
        </w:rPr>
        <w:sym w:font="Symbol" w:char="F0B7"/>
      </w:r>
      <w:r w:rsidR="006956F0" w:rsidRPr="007D5472">
        <w:rPr>
          <w:rFonts w:ascii="Arial" w:hAnsi="Arial" w:cs="Arial"/>
          <w:sz w:val="16"/>
        </w:rPr>
        <w:t xml:space="preserve"> 763-445-5000 </w:t>
      </w:r>
      <w:r w:rsidR="006956F0" w:rsidRPr="007D5472">
        <w:rPr>
          <w:rFonts w:ascii="Arial" w:hAnsi="Arial" w:cs="Arial"/>
          <w:sz w:val="16"/>
        </w:rPr>
        <w:sym w:font="Symbol" w:char="F0B7"/>
      </w:r>
      <w:r>
        <w:rPr>
          <w:rFonts w:ascii="Arial" w:hAnsi="Arial" w:cs="Arial"/>
          <w:sz w:val="16"/>
        </w:rPr>
        <w:t xml:space="preserve"> </w:t>
      </w:r>
      <w:r w:rsidR="006956F0" w:rsidRPr="007D5472">
        <w:rPr>
          <w:rFonts w:ascii="Arial" w:hAnsi="Arial" w:cs="Arial"/>
          <w:sz w:val="16"/>
        </w:rPr>
        <w:t xml:space="preserve">Fax 763-445-5050 </w:t>
      </w:r>
      <w:r w:rsidR="006956F0" w:rsidRPr="007D5472">
        <w:rPr>
          <w:rFonts w:ascii="Arial" w:hAnsi="Arial" w:cs="Arial"/>
          <w:sz w:val="16"/>
        </w:rPr>
        <w:sym w:font="Symbol" w:char="F0B7"/>
      </w:r>
      <w:r w:rsidR="006956F0" w:rsidRPr="007D5472">
        <w:rPr>
          <w:rFonts w:ascii="Arial" w:hAnsi="Arial" w:cs="Arial"/>
          <w:sz w:val="16"/>
        </w:rPr>
        <w:t xml:space="preserve"> www.GreatRiverEnergy.com</w:t>
      </w:r>
    </w:p>
    <w:p w:rsidR="006956F0" w:rsidRDefault="006956F0" w:rsidP="006956F0">
      <w:pPr>
        <w:pStyle w:val="Header"/>
        <w:spacing w:line="160" w:lineRule="exact"/>
        <w:jc w:val="both"/>
        <w:rPr>
          <w:rFonts w:cs="Arial"/>
          <w:sz w:val="16"/>
        </w:rPr>
      </w:pPr>
    </w:p>
    <w:p w:rsidR="006A4063" w:rsidRDefault="006A4063" w:rsidP="006956F0">
      <w:pPr>
        <w:pStyle w:val="Header"/>
        <w:spacing w:line="160" w:lineRule="exact"/>
        <w:jc w:val="both"/>
        <w:rPr>
          <w:rFonts w:cs="Arial"/>
          <w:sz w:val="16"/>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July 1, 2014</w:t>
      </w:r>
    </w:p>
    <w:p w:rsidR="006A4063" w:rsidRPr="00D11551" w:rsidRDefault="006A4063"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Subject:</w:t>
      </w:r>
      <w:r w:rsidRPr="004D5AAD">
        <w:rPr>
          <w:rFonts w:ascii="Arial" w:hAnsi="Arial" w:cs="Arial"/>
          <w:sz w:val="20"/>
          <w:szCs w:val="20"/>
        </w:rPr>
        <w:tab/>
        <w:t xml:space="preserve">Great River Energy’s Annual True-Up Meeting </w:t>
      </w:r>
      <w:r w:rsidRPr="004D5AAD">
        <w:rPr>
          <w:rFonts w:ascii="Arial" w:hAnsi="Arial" w:cs="Arial"/>
          <w:sz w:val="20"/>
          <w:szCs w:val="20"/>
        </w:rPr>
        <w:tab/>
      </w:r>
    </w:p>
    <w:p w:rsidR="006A4063" w:rsidRPr="00D11551" w:rsidRDefault="006A4063"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Date:</w:t>
      </w:r>
      <w:r w:rsidRPr="004D5AAD">
        <w:rPr>
          <w:rFonts w:ascii="Arial" w:hAnsi="Arial" w:cs="Arial"/>
          <w:sz w:val="20"/>
          <w:szCs w:val="20"/>
        </w:rPr>
        <w:tab/>
      </w:r>
      <w:r w:rsidRPr="004D5AAD">
        <w:rPr>
          <w:rFonts w:ascii="Arial" w:hAnsi="Arial" w:cs="Arial"/>
          <w:sz w:val="20"/>
          <w:szCs w:val="20"/>
        </w:rPr>
        <w:tab/>
        <w:t>Thursday, August 7, 2014</w:t>
      </w:r>
    </w:p>
    <w:p w:rsidR="00AA1A53" w:rsidRPr="00D11551" w:rsidRDefault="00AA1A53"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Time:</w:t>
      </w:r>
      <w:r w:rsidRPr="004D5AAD">
        <w:rPr>
          <w:rFonts w:ascii="Arial" w:hAnsi="Arial" w:cs="Arial"/>
          <w:sz w:val="20"/>
          <w:szCs w:val="20"/>
        </w:rPr>
        <w:tab/>
      </w:r>
      <w:r w:rsidRPr="004D5AAD">
        <w:rPr>
          <w:rFonts w:ascii="Arial" w:hAnsi="Arial" w:cs="Arial"/>
          <w:sz w:val="20"/>
          <w:szCs w:val="20"/>
        </w:rPr>
        <w:tab/>
        <w:t>10:30 a.m. to 12:00 p.m. CDT</w:t>
      </w:r>
    </w:p>
    <w:p w:rsidR="006A4063" w:rsidRPr="00D11551" w:rsidRDefault="006A4063" w:rsidP="006A4063">
      <w:pPr>
        <w:pStyle w:val="NoSpacing"/>
        <w:rPr>
          <w:rFonts w:ascii="Arial" w:hAnsi="Arial" w:cs="Arial"/>
          <w:sz w:val="20"/>
          <w:szCs w:val="20"/>
        </w:rPr>
      </w:pPr>
    </w:p>
    <w:p w:rsidR="00AA1A53" w:rsidRPr="00D11551" w:rsidRDefault="00AA1A53"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Great River Energy cordially invites you to participate in its Annual True-Up meeting for the 2013 rate year. The purpose of this meeting is to present information that will clarify and explain Great River Energy’s 2013 Annual True-Up information that was posted on the MISO website and OASIS on May 29, 2014 and allow Interested Parties an opportunity to seek information and clarifications from Great River Energy about the Annual True-Up.</w:t>
      </w:r>
    </w:p>
    <w:p w:rsidR="00AA1A53" w:rsidRPr="00D11551" w:rsidRDefault="00AA1A53"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Pursuant to the updated formula rate protocols established in FERC Docket No. ER13-2379, Great River Energy must calculate and post its formula rate calculations, supporting documentation, workpapers, and the Annual True-Up for the previous rate year by June 1 of each year. In addition Great River Energy is required to hold an open meeting among Interested Parties by September 1 of each year to discuss this posting. The Great River Energy rate information for the 2013 rate year is posted on the Great River Energy page of the MISO OASIS which can be accessed through the MISO website at:</w:t>
      </w:r>
    </w:p>
    <w:p w:rsidR="000B1646" w:rsidRPr="00D11551" w:rsidRDefault="000B1646" w:rsidP="006A4063">
      <w:pPr>
        <w:pStyle w:val="NoSpacing"/>
        <w:rPr>
          <w:rFonts w:ascii="Arial" w:hAnsi="Arial" w:cs="Arial"/>
          <w:sz w:val="20"/>
          <w:szCs w:val="20"/>
        </w:rPr>
      </w:pPr>
    </w:p>
    <w:p w:rsidR="000B1646" w:rsidRPr="00D11551" w:rsidRDefault="00F947D4" w:rsidP="006A4063">
      <w:pPr>
        <w:pStyle w:val="NoSpacing"/>
        <w:rPr>
          <w:rFonts w:ascii="Arial" w:hAnsi="Arial" w:cs="Arial"/>
          <w:sz w:val="20"/>
          <w:szCs w:val="20"/>
        </w:rPr>
      </w:pPr>
      <w:hyperlink r:id="rId9" w:history="1">
        <w:r w:rsidR="004D5AAD" w:rsidRPr="004D5AAD">
          <w:rPr>
            <w:rStyle w:val="Hyperlink"/>
            <w:rFonts w:ascii="Arial" w:hAnsi="Arial" w:cs="Arial"/>
            <w:sz w:val="20"/>
            <w:szCs w:val="20"/>
          </w:rPr>
          <w:t>https://www.misoenergy.org/MarketsOperations/TransmissionSettlements/Pages/TransmissionOwnerRateData.aspx</w:t>
        </w:r>
      </w:hyperlink>
    </w:p>
    <w:p w:rsidR="009B1F3E" w:rsidRPr="00D11551" w:rsidRDefault="009B1F3E" w:rsidP="006A4063">
      <w:pPr>
        <w:pStyle w:val="NoSpacing"/>
        <w:rPr>
          <w:rFonts w:ascii="Arial" w:hAnsi="Arial" w:cs="Arial"/>
          <w:sz w:val="20"/>
          <w:szCs w:val="20"/>
        </w:rPr>
      </w:pPr>
    </w:p>
    <w:p w:rsidR="009B1F3E" w:rsidRPr="00D11551" w:rsidRDefault="004D5AAD" w:rsidP="006A4063">
      <w:pPr>
        <w:pStyle w:val="NoSpacing"/>
        <w:rPr>
          <w:rFonts w:ascii="Arial" w:hAnsi="Arial" w:cs="Arial"/>
          <w:sz w:val="20"/>
          <w:szCs w:val="20"/>
        </w:rPr>
      </w:pPr>
      <w:r w:rsidRPr="004D5AAD">
        <w:rPr>
          <w:rFonts w:ascii="Arial" w:hAnsi="Arial" w:cs="Arial"/>
          <w:sz w:val="20"/>
          <w:szCs w:val="20"/>
        </w:rPr>
        <w:t>A webcast will be available using the following link:</w:t>
      </w:r>
    </w:p>
    <w:p w:rsidR="009B1F3E" w:rsidRPr="00D11551" w:rsidRDefault="009B1F3E" w:rsidP="009B1F3E">
      <w:pPr>
        <w:pStyle w:val="NoSpacing"/>
        <w:rPr>
          <w:rFonts w:ascii="Arial" w:hAnsi="Arial" w:cs="Arial"/>
          <w:sz w:val="20"/>
          <w:szCs w:val="20"/>
        </w:rPr>
      </w:pPr>
    </w:p>
    <w:p w:rsidR="009B1F3E" w:rsidRPr="00D11551" w:rsidRDefault="00F947D4" w:rsidP="009B1F3E">
      <w:pPr>
        <w:pStyle w:val="NoSpacing"/>
        <w:rPr>
          <w:rFonts w:ascii="Arial" w:hAnsi="Arial" w:cs="Arial"/>
          <w:sz w:val="20"/>
          <w:szCs w:val="20"/>
        </w:rPr>
      </w:pPr>
      <w:hyperlink r:id="rId10" w:history="1">
        <w:r w:rsidR="004D5AAD" w:rsidRPr="004D5AAD">
          <w:rPr>
            <w:rStyle w:val="Hyperlink"/>
            <w:rFonts w:ascii="Arial" w:hAnsi="Arial" w:cs="Arial"/>
            <w:sz w:val="20"/>
            <w:szCs w:val="20"/>
          </w:rPr>
          <w:t>https://meetings.grenergy.com/orion/joinmeeting.do?MK=992136827</w:t>
        </w:r>
      </w:hyperlink>
    </w:p>
    <w:p w:rsidR="009B1F3E" w:rsidRPr="00D11551" w:rsidRDefault="009B1F3E" w:rsidP="009B1F3E">
      <w:pPr>
        <w:pStyle w:val="NoSpacing"/>
        <w:rPr>
          <w:rFonts w:ascii="Arial" w:hAnsi="Arial" w:cs="Arial"/>
          <w:sz w:val="20"/>
          <w:szCs w:val="20"/>
        </w:rPr>
      </w:pPr>
    </w:p>
    <w:p w:rsidR="009B1F3E" w:rsidRPr="00D11551" w:rsidRDefault="004D5AAD" w:rsidP="009B1F3E">
      <w:pPr>
        <w:pStyle w:val="NoSpacing"/>
        <w:rPr>
          <w:rFonts w:ascii="Arial" w:hAnsi="Arial" w:cs="Arial"/>
          <w:sz w:val="20"/>
          <w:szCs w:val="20"/>
        </w:rPr>
      </w:pPr>
      <w:r w:rsidRPr="004D5AAD">
        <w:rPr>
          <w:rFonts w:ascii="Arial" w:hAnsi="Arial" w:cs="Arial"/>
          <w:sz w:val="20"/>
          <w:szCs w:val="20"/>
        </w:rPr>
        <w:t>The audio conference information is as follows:</w:t>
      </w:r>
    </w:p>
    <w:p w:rsidR="009B1F3E" w:rsidRPr="00D11551" w:rsidRDefault="009B1F3E" w:rsidP="009B1F3E">
      <w:pPr>
        <w:pStyle w:val="NoSpacing"/>
        <w:rPr>
          <w:rFonts w:ascii="Arial" w:hAnsi="Arial" w:cs="Arial"/>
          <w:sz w:val="20"/>
          <w:szCs w:val="20"/>
        </w:rPr>
      </w:pPr>
    </w:p>
    <w:p w:rsidR="009B1F3E" w:rsidRPr="00D11551" w:rsidRDefault="004D5AAD" w:rsidP="009B1F3E">
      <w:pPr>
        <w:pStyle w:val="NoSpacing"/>
        <w:rPr>
          <w:rFonts w:ascii="Arial" w:hAnsi="Arial" w:cs="Arial"/>
          <w:sz w:val="20"/>
          <w:szCs w:val="20"/>
        </w:rPr>
      </w:pPr>
      <w:r w:rsidRPr="004D5AAD">
        <w:rPr>
          <w:rFonts w:ascii="Arial" w:hAnsi="Arial" w:cs="Arial"/>
          <w:sz w:val="20"/>
          <w:szCs w:val="20"/>
        </w:rPr>
        <w:t>Telephone Number: 763-445-5065</w:t>
      </w:r>
    </w:p>
    <w:p w:rsidR="009B1F3E" w:rsidRPr="00D11551" w:rsidRDefault="004D5AAD" w:rsidP="009B1F3E">
      <w:pPr>
        <w:pStyle w:val="NoSpacing"/>
        <w:rPr>
          <w:rFonts w:ascii="Arial" w:hAnsi="Arial" w:cs="Arial"/>
          <w:sz w:val="20"/>
          <w:szCs w:val="20"/>
        </w:rPr>
      </w:pPr>
      <w:r w:rsidRPr="004D5AAD">
        <w:rPr>
          <w:rFonts w:ascii="Arial" w:hAnsi="Arial" w:cs="Arial"/>
          <w:sz w:val="20"/>
          <w:szCs w:val="20"/>
        </w:rPr>
        <w:t>Meeting Number: 992 136 827</w:t>
      </w:r>
    </w:p>
    <w:p w:rsidR="009B1F3E" w:rsidRPr="00D11551" w:rsidRDefault="009B1F3E" w:rsidP="006A4063">
      <w:pPr>
        <w:pStyle w:val="NoSpacing"/>
        <w:rPr>
          <w:rFonts w:ascii="Arial" w:hAnsi="Arial" w:cs="Arial"/>
          <w:sz w:val="20"/>
          <w:szCs w:val="20"/>
        </w:rPr>
      </w:pPr>
    </w:p>
    <w:p w:rsidR="009B1F3E" w:rsidRPr="00D11551" w:rsidRDefault="004D5AAD" w:rsidP="006A4063">
      <w:pPr>
        <w:pStyle w:val="NoSpacing"/>
        <w:rPr>
          <w:rFonts w:ascii="Arial" w:hAnsi="Arial" w:cs="Arial"/>
          <w:sz w:val="20"/>
          <w:szCs w:val="20"/>
        </w:rPr>
      </w:pPr>
      <w:r w:rsidRPr="004D5AAD">
        <w:rPr>
          <w:rFonts w:ascii="Arial" w:hAnsi="Arial" w:cs="Arial"/>
          <w:sz w:val="20"/>
          <w:szCs w:val="20"/>
        </w:rPr>
        <w:t>A presentation will be posted on the Great River Energy page of the MISO OASIS in advance of the meeting.</w:t>
      </w:r>
    </w:p>
    <w:p w:rsidR="000B1646" w:rsidRPr="00D11551" w:rsidRDefault="000B1646"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Sincerely,</w:t>
      </w:r>
    </w:p>
    <w:p w:rsidR="006A4063" w:rsidRPr="00D11551" w:rsidRDefault="006A4063"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GREAT RIVER ENERGY</w:t>
      </w:r>
    </w:p>
    <w:p w:rsidR="00D11551" w:rsidRPr="00D11551" w:rsidRDefault="00D11551" w:rsidP="006A4063">
      <w:pPr>
        <w:pStyle w:val="NoSpacing"/>
        <w:rPr>
          <w:rFonts w:ascii="Arial" w:hAnsi="Arial" w:cs="Arial"/>
          <w:sz w:val="20"/>
          <w:szCs w:val="20"/>
        </w:rPr>
      </w:pPr>
    </w:p>
    <w:p w:rsidR="00D11551" w:rsidRPr="00D11551" w:rsidRDefault="00D11551" w:rsidP="006A4063">
      <w:pPr>
        <w:pStyle w:val="NoSpacing"/>
        <w:rPr>
          <w:rFonts w:ascii="Arial" w:hAnsi="Arial" w:cs="Arial"/>
          <w:sz w:val="20"/>
          <w:szCs w:val="20"/>
        </w:rPr>
      </w:pPr>
    </w:p>
    <w:p w:rsidR="006A4063" w:rsidRPr="00D11551" w:rsidRDefault="006A4063"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Todd Butkowski</w:t>
      </w:r>
    </w:p>
    <w:p w:rsidR="006A4063" w:rsidRDefault="004D5AAD" w:rsidP="00AF25A9">
      <w:pPr>
        <w:pStyle w:val="NoSpacing"/>
        <w:rPr>
          <w:rFonts w:ascii="TradeGothic" w:hAnsi="TradeGothic"/>
        </w:rPr>
      </w:pPr>
      <w:r w:rsidRPr="004D5AAD">
        <w:rPr>
          <w:rFonts w:ascii="Arial" w:hAnsi="Arial" w:cs="Arial"/>
          <w:sz w:val="20"/>
          <w:szCs w:val="20"/>
        </w:rPr>
        <w:t>Supervisor, Transmission Rates</w:t>
      </w:r>
    </w:p>
    <w:sectPr w:rsidR="006A4063" w:rsidSect="006956F0">
      <w:pgSz w:w="12240" w:h="15840"/>
      <w:pgMar w:top="99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3F" w:rsidRDefault="0007483F" w:rsidP="006956F0">
      <w:pPr>
        <w:spacing w:after="0" w:line="240" w:lineRule="auto"/>
      </w:pPr>
      <w:r>
        <w:separator/>
      </w:r>
    </w:p>
  </w:endnote>
  <w:endnote w:type="continuationSeparator" w:id="0">
    <w:p w:rsidR="0007483F" w:rsidRDefault="0007483F" w:rsidP="00695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3F" w:rsidRDefault="0007483F" w:rsidP="006956F0">
      <w:pPr>
        <w:spacing w:after="0" w:line="240" w:lineRule="auto"/>
      </w:pPr>
      <w:r>
        <w:separator/>
      </w:r>
    </w:p>
  </w:footnote>
  <w:footnote w:type="continuationSeparator" w:id="0">
    <w:p w:rsidR="0007483F" w:rsidRDefault="0007483F" w:rsidP="00695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FAC"/>
    <w:multiLevelType w:val="hybridMultilevel"/>
    <w:tmpl w:val="2946BE9C"/>
    <w:lvl w:ilvl="0" w:tplc="852ED2D6">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3917A4"/>
    <w:multiLevelType w:val="hybridMultilevel"/>
    <w:tmpl w:val="4B402A20"/>
    <w:lvl w:ilvl="0" w:tplc="CE5E82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7136D"/>
    <w:multiLevelType w:val="hybridMultilevel"/>
    <w:tmpl w:val="2F4AADD6"/>
    <w:lvl w:ilvl="0" w:tplc="CE5E82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3EB9"/>
    <w:rsid w:val="0000328C"/>
    <w:rsid w:val="00004108"/>
    <w:rsid w:val="00005745"/>
    <w:rsid w:val="00031ABF"/>
    <w:rsid w:val="000450CA"/>
    <w:rsid w:val="00045504"/>
    <w:rsid w:val="00070E84"/>
    <w:rsid w:val="0007332D"/>
    <w:rsid w:val="0007483F"/>
    <w:rsid w:val="000B1646"/>
    <w:rsid w:val="000E5941"/>
    <w:rsid w:val="001152EB"/>
    <w:rsid w:val="001321AD"/>
    <w:rsid w:val="00137B63"/>
    <w:rsid w:val="00137EBF"/>
    <w:rsid w:val="001505A9"/>
    <w:rsid w:val="001511C6"/>
    <w:rsid w:val="00185163"/>
    <w:rsid w:val="001943C8"/>
    <w:rsid w:val="001A0C91"/>
    <w:rsid w:val="001A3389"/>
    <w:rsid w:val="001B431D"/>
    <w:rsid w:val="001B499C"/>
    <w:rsid w:val="001B5873"/>
    <w:rsid w:val="001C5A2A"/>
    <w:rsid w:val="001D0506"/>
    <w:rsid w:val="001D5209"/>
    <w:rsid w:val="001E107F"/>
    <w:rsid w:val="001F4372"/>
    <w:rsid w:val="001F4E8C"/>
    <w:rsid w:val="0020409E"/>
    <w:rsid w:val="002143C2"/>
    <w:rsid w:val="002236D1"/>
    <w:rsid w:val="00223935"/>
    <w:rsid w:val="00224E10"/>
    <w:rsid w:val="00251845"/>
    <w:rsid w:val="00254B9C"/>
    <w:rsid w:val="00257DAA"/>
    <w:rsid w:val="00275176"/>
    <w:rsid w:val="002852F1"/>
    <w:rsid w:val="002A1E5C"/>
    <w:rsid w:val="002A4099"/>
    <w:rsid w:val="002A73E7"/>
    <w:rsid w:val="002B17EE"/>
    <w:rsid w:val="002B3AFD"/>
    <w:rsid w:val="002E70C3"/>
    <w:rsid w:val="002F4DC4"/>
    <w:rsid w:val="002F7505"/>
    <w:rsid w:val="003039E5"/>
    <w:rsid w:val="00305152"/>
    <w:rsid w:val="00324953"/>
    <w:rsid w:val="00325632"/>
    <w:rsid w:val="003301A9"/>
    <w:rsid w:val="003654D3"/>
    <w:rsid w:val="0036773D"/>
    <w:rsid w:val="00373751"/>
    <w:rsid w:val="003802C2"/>
    <w:rsid w:val="00396E47"/>
    <w:rsid w:val="00397F40"/>
    <w:rsid w:val="003B0299"/>
    <w:rsid w:val="003B30C2"/>
    <w:rsid w:val="003B499D"/>
    <w:rsid w:val="003C013B"/>
    <w:rsid w:val="003C5106"/>
    <w:rsid w:val="003D570E"/>
    <w:rsid w:val="003E4661"/>
    <w:rsid w:val="003F5A12"/>
    <w:rsid w:val="003F6A6C"/>
    <w:rsid w:val="003F7A4F"/>
    <w:rsid w:val="00405153"/>
    <w:rsid w:val="0041028C"/>
    <w:rsid w:val="00410512"/>
    <w:rsid w:val="00410614"/>
    <w:rsid w:val="00420F9E"/>
    <w:rsid w:val="004328F4"/>
    <w:rsid w:val="00454A46"/>
    <w:rsid w:val="00461F4B"/>
    <w:rsid w:val="00463A72"/>
    <w:rsid w:val="0048034C"/>
    <w:rsid w:val="00481543"/>
    <w:rsid w:val="004879CC"/>
    <w:rsid w:val="004A1365"/>
    <w:rsid w:val="004B79D9"/>
    <w:rsid w:val="004C3ED0"/>
    <w:rsid w:val="004D1454"/>
    <w:rsid w:val="004D207A"/>
    <w:rsid w:val="004D5AAD"/>
    <w:rsid w:val="004E5BE4"/>
    <w:rsid w:val="004E6515"/>
    <w:rsid w:val="004F5E6E"/>
    <w:rsid w:val="005032DF"/>
    <w:rsid w:val="005213F6"/>
    <w:rsid w:val="00560CAB"/>
    <w:rsid w:val="00566E31"/>
    <w:rsid w:val="00572E34"/>
    <w:rsid w:val="00580D96"/>
    <w:rsid w:val="005838F6"/>
    <w:rsid w:val="00587690"/>
    <w:rsid w:val="00593ADD"/>
    <w:rsid w:val="005A6914"/>
    <w:rsid w:val="005B1F10"/>
    <w:rsid w:val="005B3D5C"/>
    <w:rsid w:val="005B466C"/>
    <w:rsid w:val="005B535A"/>
    <w:rsid w:val="005C2D06"/>
    <w:rsid w:val="005D5657"/>
    <w:rsid w:val="006235A6"/>
    <w:rsid w:val="00635076"/>
    <w:rsid w:val="00644345"/>
    <w:rsid w:val="00675359"/>
    <w:rsid w:val="00681A5F"/>
    <w:rsid w:val="006956F0"/>
    <w:rsid w:val="006A4063"/>
    <w:rsid w:val="006A700A"/>
    <w:rsid w:val="006A7FD1"/>
    <w:rsid w:val="006B1173"/>
    <w:rsid w:val="006F36B4"/>
    <w:rsid w:val="006F3E68"/>
    <w:rsid w:val="007053C1"/>
    <w:rsid w:val="007127C8"/>
    <w:rsid w:val="00722CDA"/>
    <w:rsid w:val="007235C8"/>
    <w:rsid w:val="0072528C"/>
    <w:rsid w:val="00743153"/>
    <w:rsid w:val="0074395E"/>
    <w:rsid w:val="00770956"/>
    <w:rsid w:val="00786ADC"/>
    <w:rsid w:val="00790F0B"/>
    <w:rsid w:val="007C5AE9"/>
    <w:rsid w:val="007D5472"/>
    <w:rsid w:val="007E0623"/>
    <w:rsid w:val="007E5101"/>
    <w:rsid w:val="007E517C"/>
    <w:rsid w:val="007E649A"/>
    <w:rsid w:val="007F2D2B"/>
    <w:rsid w:val="00802932"/>
    <w:rsid w:val="008216F0"/>
    <w:rsid w:val="00836EEC"/>
    <w:rsid w:val="00842A7C"/>
    <w:rsid w:val="00850AE5"/>
    <w:rsid w:val="00853A4C"/>
    <w:rsid w:val="00865F89"/>
    <w:rsid w:val="00867903"/>
    <w:rsid w:val="008736B1"/>
    <w:rsid w:val="008915E0"/>
    <w:rsid w:val="00893A41"/>
    <w:rsid w:val="00893CBD"/>
    <w:rsid w:val="008B3FB0"/>
    <w:rsid w:val="008B738C"/>
    <w:rsid w:val="008C231B"/>
    <w:rsid w:val="008E7574"/>
    <w:rsid w:val="008F3EB9"/>
    <w:rsid w:val="0090165D"/>
    <w:rsid w:val="00902347"/>
    <w:rsid w:val="00903EB1"/>
    <w:rsid w:val="00905574"/>
    <w:rsid w:val="009141D1"/>
    <w:rsid w:val="00916E26"/>
    <w:rsid w:val="00917BFB"/>
    <w:rsid w:val="00923F24"/>
    <w:rsid w:val="00925FD6"/>
    <w:rsid w:val="00933C6C"/>
    <w:rsid w:val="009377D7"/>
    <w:rsid w:val="00941913"/>
    <w:rsid w:val="0095131D"/>
    <w:rsid w:val="00953AAB"/>
    <w:rsid w:val="00955039"/>
    <w:rsid w:val="0097144D"/>
    <w:rsid w:val="00986B7C"/>
    <w:rsid w:val="0099497F"/>
    <w:rsid w:val="00995F0B"/>
    <w:rsid w:val="009B123C"/>
    <w:rsid w:val="009B1F3E"/>
    <w:rsid w:val="009B3B85"/>
    <w:rsid w:val="009B4DB9"/>
    <w:rsid w:val="009B51FE"/>
    <w:rsid w:val="009C313C"/>
    <w:rsid w:val="009D0169"/>
    <w:rsid w:val="009D34B8"/>
    <w:rsid w:val="00A23234"/>
    <w:rsid w:val="00A249EA"/>
    <w:rsid w:val="00A27ABF"/>
    <w:rsid w:val="00A307AE"/>
    <w:rsid w:val="00A4084C"/>
    <w:rsid w:val="00A46AC2"/>
    <w:rsid w:val="00A46D8B"/>
    <w:rsid w:val="00A520CD"/>
    <w:rsid w:val="00A62256"/>
    <w:rsid w:val="00A63119"/>
    <w:rsid w:val="00A64F71"/>
    <w:rsid w:val="00A74A3B"/>
    <w:rsid w:val="00A766DB"/>
    <w:rsid w:val="00A8047F"/>
    <w:rsid w:val="00A852FD"/>
    <w:rsid w:val="00A86781"/>
    <w:rsid w:val="00AA1A53"/>
    <w:rsid w:val="00AA70B4"/>
    <w:rsid w:val="00AB2DF9"/>
    <w:rsid w:val="00AC4352"/>
    <w:rsid w:val="00AD2525"/>
    <w:rsid w:val="00AD4814"/>
    <w:rsid w:val="00AE3D6C"/>
    <w:rsid w:val="00AE5B60"/>
    <w:rsid w:val="00AE6676"/>
    <w:rsid w:val="00AE7463"/>
    <w:rsid w:val="00AF2229"/>
    <w:rsid w:val="00AF25A9"/>
    <w:rsid w:val="00AF48B7"/>
    <w:rsid w:val="00AF6C67"/>
    <w:rsid w:val="00B220F7"/>
    <w:rsid w:val="00B31DC3"/>
    <w:rsid w:val="00B33A77"/>
    <w:rsid w:val="00B47F63"/>
    <w:rsid w:val="00B534DC"/>
    <w:rsid w:val="00B61FB7"/>
    <w:rsid w:val="00B73FA9"/>
    <w:rsid w:val="00B7693D"/>
    <w:rsid w:val="00B83281"/>
    <w:rsid w:val="00BA6454"/>
    <w:rsid w:val="00BB2CCE"/>
    <w:rsid w:val="00BC2068"/>
    <w:rsid w:val="00BC6EF0"/>
    <w:rsid w:val="00BE3343"/>
    <w:rsid w:val="00BF5327"/>
    <w:rsid w:val="00C00124"/>
    <w:rsid w:val="00C00EAB"/>
    <w:rsid w:val="00C072AB"/>
    <w:rsid w:val="00C24F4C"/>
    <w:rsid w:val="00C40C85"/>
    <w:rsid w:val="00C54FF5"/>
    <w:rsid w:val="00C559CA"/>
    <w:rsid w:val="00C73AC9"/>
    <w:rsid w:val="00C817E3"/>
    <w:rsid w:val="00C87C9B"/>
    <w:rsid w:val="00C90132"/>
    <w:rsid w:val="00C95542"/>
    <w:rsid w:val="00CA365E"/>
    <w:rsid w:val="00CC500C"/>
    <w:rsid w:val="00CD2680"/>
    <w:rsid w:val="00CD319E"/>
    <w:rsid w:val="00CE7384"/>
    <w:rsid w:val="00CF091C"/>
    <w:rsid w:val="00D01681"/>
    <w:rsid w:val="00D07A30"/>
    <w:rsid w:val="00D11551"/>
    <w:rsid w:val="00D15A1E"/>
    <w:rsid w:val="00D266E2"/>
    <w:rsid w:val="00D34ABC"/>
    <w:rsid w:val="00D5391B"/>
    <w:rsid w:val="00D77C60"/>
    <w:rsid w:val="00D91383"/>
    <w:rsid w:val="00D94CED"/>
    <w:rsid w:val="00D95B8B"/>
    <w:rsid w:val="00D96870"/>
    <w:rsid w:val="00DB4CBC"/>
    <w:rsid w:val="00DB6B0A"/>
    <w:rsid w:val="00DC26D8"/>
    <w:rsid w:val="00DC471C"/>
    <w:rsid w:val="00DC5800"/>
    <w:rsid w:val="00DD27FA"/>
    <w:rsid w:val="00DD2A95"/>
    <w:rsid w:val="00DE6DE5"/>
    <w:rsid w:val="00DE7BB9"/>
    <w:rsid w:val="00E23820"/>
    <w:rsid w:val="00E3157D"/>
    <w:rsid w:val="00E353E0"/>
    <w:rsid w:val="00E3636A"/>
    <w:rsid w:val="00E41773"/>
    <w:rsid w:val="00E42645"/>
    <w:rsid w:val="00E47C75"/>
    <w:rsid w:val="00E47FB9"/>
    <w:rsid w:val="00E52E8B"/>
    <w:rsid w:val="00E5641B"/>
    <w:rsid w:val="00E66C75"/>
    <w:rsid w:val="00E91849"/>
    <w:rsid w:val="00E9583F"/>
    <w:rsid w:val="00EC53DE"/>
    <w:rsid w:val="00F03F1D"/>
    <w:rsid w:val="00F22134"/>
    <w:rsid w:val="00F47D56"/>
    <w:rsid w:val="00F6098C"/>
    <w:rsid w:val="00F71188"/>
    <w:rsid w:val="00F851D3"/>
    <w:rsid w:val="00F909B2"/>
    <w:rsid w:val="00F92E63"/>
    <w:rsid w:val="00F947D4"/>
    <w:rsid w:val="00FA0DF4"/>
    <w:rsid w:val="00FA7A44"/>
    <w:rsid w:val="00FB0BFC"/>
    <w:rsid w:val="00FB41E0"/>
    <w:rsid w:val="00FB5122"/>
    <w:rsid w:val="00FB5BF5"/>
    <w:rsid w:val="00FD4055"/>
    <w:rsid w:val="00FE1A9B"/>
    <w:rsid w:val="00FE617D"/>
    <w:rsid w:val="00FF1967"/>
    <w:rsid w:val="00FF3342"/>
    <w:rsid w:val="00FF7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63"/>
  </w:style>
  <w:style w:type="paragraph" w:styleId="Heading1">
    <w:name w:val="heading 1"/>
    <w:basedOn w:val="Normal"/>
    <w:next w:val="Normal"/>
    <w:link w:val="Heading1Char"/>
    <w:qFormat/>
    <w:rsid w:val="006A406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32DF"/>
    <w:pPr>
      <w:spacing w:before="245" w:after="245" w:line="245" w:lineRule="atLeast"/>
    </w:pPr>
    <w:rPr>
      <w:rFonts w:ascii="Times New Roman" w:eastAsia="Times New Roman" w:hAnsi="Times New Roman" w:cs="Times New Roman"/>
      <w:color w:val="403F3F"/>
      <w:sz w:val="18"/>
      <w:szCs w:val="18"/>
    </w:rPr>
  </w:style>
  <w:style w:type="paragraph" w:styleId="PlainText">
    <w:name w:val="Plain Text"/>
    <w:basedOn w:val="Normal"/>
    <w:link w:val="PlainTextChar"/>
    <w:uiPriority w:val="99"/>
    <w:unhideWhenUsed/>
    <w:rsid w:val="00E47C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C75"/>
    <w:rPr>
      <w:rFonts w:ascii="Consolas" w:hAnsi="Consolas"/>
      <w:sz w:val="21"/>
      <w:szCs w:val="21"/>
    </w:rPr>
  </w:style>
  <w:style w:type="paragraph" w:styleId="BalloonText">
    <w:name w:val="Balloon Text"/>
    <w:basedOn w:val="Normal"/>
    <w:link w:val="BalloonTextChar"/>
    <w:uiPriority w:val="99"/>
    <w:semiHidden/>
    <w:unhideWhenUsed/>
    <w:rsid w:val="003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47"/>
    <w:rPr>
      <w:rFonts w:ascii="Tahoma" w:hAnsi="Tahoma" w:cs="Tahoma"/>
      <w:sz w:val="16"/>
      <w:szCs w:val="16"/>
    </w:rPr>
  </w:style>
  <w:style w:type="character" w:styleId="Hyperlink">
    <w:name w:val="Hyperlink"/>
    <w:basedOn w:val="DefaultParagraphFont"/>
    <w:uiPriority w:val="99"/>
    <w:unhideWhenUsed/>
    <w:rsid w:val="00396E47"/>
    <w:rPr>
      <w:color w:val="0000FF" w:themeColor="hyperlink"/>
      <w:u w:val="single"/>
    </w:rPr>
  </w:style>
  <w:style w:type="character" w:styleId="CommentReference">
    <w:name w:val="annotation reference"/>
    <w:basedOn w:val="DefaultParagraphFont"/>
    <w:uiPriority w:val="99"/>
    <w:semiHidden/>
    <w:unhideWhenUsed/>
    <w:rsid w:val="004D207A"/>
    <w:rPr>
      <w:sz w:val="16"/>
      <w:szCs w:val="16"/>
    </w:rPr>
  </w:style>
  <w:style w:type="paragraph" w:styleId="CommentText">
    <w:name w:val="annotation text"/>
    <w:basedOn w:val="Normal"/>
    <w:link w:val="CommentTextChar"/>
    <w:uiPriority w:val="99"/>
    <w:semiHidden/>
    <w:unhideWhenUsed/>
    <w:rsid w:val="004D207A"/>
    <w:pPr>
      <w:spacing w:line="240" w:lineRule="auto"/>
    </w:pPr>
    <w:rPr>
      <w:sz w:val="20"/>
      <w:szCs w:val="20"/>
    </w:rPr>
  </w:style>
  <w:style w:type="character" w:customStyle="1" w:styleId="CommentTextChar">
    <w:name w:val="Comment Text Char"/>
    <w:basedOn w:val="DefaultParagraphFont"/>
    <w:link w:val="CommentText"/>
    <w:uiPriority w:val="99"/>
    <w:semiHidden/>
    <w:rsid w:val="004D207A"/>
    <w:rPr>
      <w:sz w:val="20"/>
      <w:szCs w:val="20"/>
    </w:rPr>
  </w:style>
  <w:style w:type="paragraph" w:styleId="CommentSubject">
    <w:name w:val="annotation subject"/>
    <w:basedOn w:val="CommentText"/>
    <w:next w:val="CommentText"/>
    <w:link w:val="CommentSubjectChar"/>
    <w:uiPriority w:val="99"/>
    <w:semiHidden/>
    <w:unhideWhenUsed/>
    <w:rsid w:val="004D207A"/>
    <w:rPr>
      <w:b/>
      <w:bCs/>
    </w:rPr>
  </w:style>
  <w:style w:type="character" w:customStyle="1" w:styleId="CommentSubjectChar">
    <w:name w:val="Comment Subject Char"/>
    <w:basedOn w:val="CommentTextChar"/>
    <w:link w:val="CommentSubject"/>
    <w:uiPriority w:val="99"/>
    <w:semiHidden/>
    <w:rsid w:val="004D207A"/>
    <w:rPr>
      <w:b/>
      <w:bCs/>
    </w:rPr>
  </w:style>
  <w:style w:type="paragraph" w:customStyle="1" w:styleId="introtext">
    <w:name w:val="introtext"/>
    <w:basedOn w:val="Normal"/>
    <w:rsid w:val="00B33A77"/>
    <w:pPr>
      <w:spacing w:before="300" w:after="300" w:line="330" w:lineRule="atLeast"/>
    </w:pPr>
    <w:rPr>
      <w:rFonts w:ascii="Times New Roman" w:eastAsia="Times New Roman" w:hAnsi="Times New Roman" w:cs="Times New Roman"/>
      <w:color w:val="403F3F"/>
      <w:sz w:val="21"/>
      <w:szCs w:val="21"/>
    </w:rPr>
  </w:style>
  <w:style w:type="paragraph" w:customStyle="1" w:styleId="bodytextnospaces">
    <w:name w:val="bodytext_nospaces"/>
    <w:basedOn w:val="Normal"/>
    <w:rsid w:val="00B33A77"/>
    <w:pPr>
      <w:spacing w:after="0" w:line="180" w:lineRule="atLeast"/>
    </w:pPr>
    <w:rPr>
      <w:rFonts w:ascii="Times New Roman" w:eastAsia="Times New Roman" w:hAnsi="Times New Roman" w:cs="Times New Roman"/>
      <w:color w:val="403F3F"/>
      <w:sz w:val="13"/>
      <w:szCs w:val="13"/>
    </w:rPr>
  </w:style>
  <w:style w:type="paragraph" w:styleId="NormalWeb">
    <w:name w:val="Normal (Web)"/>
    <w:basedOn w:val="Normal"/>
    <w:uiPriority w:val="99"/>
    <w:semiHidden/>
    <w:unhideWhenUsed/>
    <w:rsid w:val="00B3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econdary1">
    <w:name w:val="subheadsecondary1"/>
    <w:basedOn w:val="DefaultParagraphFont"/>
    <w:rsid w:val="00B33A77"/>
    <w:rPr>
      <w:color w:val="196D99"/>
      <w:sz w:val="14"/>
      <w:szCs w:val="14"/>
    </w:rPr>
  </w:style>
  <w:style w:type="character" w:customStyle="1" w:styleId="linkwarrow1">
    <w:name w:val="link_warrow1"/>
    <w:basedOn w:val="DefaultParagraphFont"/>
    <w:rsid w:val="00B33A77"/>
    <w:rPr>
      <w:b/>
      <w:bCs/>
      <w:color w:val="388003"/>
      <w:sz w:val="13"/>
      <w:szCs w:val="13"/>
    </w:rPr>
  </w:style>
  <w:style w:type="paragraph" w:styleId="Revision">
    <w:name w:val="Revision"/>
    <w:hidden/>
    <w:uiPriority w:val="99"/>
    <w:semiHidden/>
    <w:rsid w:val="00A86781"/>
    <w:pPr>
      <w:spacing w:after="0" w:line="240" w:lineRule="auto"/>
    </w:pPr>
  </w:style>
  <w:style w:type="paragraph" w:styleId="Header">
    <w:name w:val="header"/>
    <w:basedOn w:val="Normal"/>
    <w:link w:val="HeaderChar"/>
    <w:unhideWhenUsed/>
    <w:rsid w:val="006956F0"/>
    <w:pPr>
      <w:tabs>
        <w:tab w:val="center" w:pos="4680"/>
        <w:tab w:val="right" w:pos="9360"/>
      </w:tabs>
      <w:spacing w:after="0" w:line="240" w:lineRule="auto"/>
    </w:pPr>
  </w:style>
  <w:style w:type="character" w:customStyle="1" w:styleId="HeaderChar">
    <w:name w:val="Header Char"/>
    <w:basedOn w:val="DefaultParagraphFont"/>
    <w:link w:val="Header"/>
    <w:rsid w:val="006956F0"/>
  </w:style>
  <w:style w:type="paragraph" w:styleId="Footer">
    <w:name w:val="footer"/>
    <w:basedOn w:val="Normal"/>
    <w:link w:val="FooterChar"/>
    <w:uiPriority w:val="99"/>
    <w:semiHidden/>
    <w:unhideWhenUsed/>
    <w:rsid w:val="00695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6F0"/>
  </w:style>
  <w:style w:type="character" w:customStyle="1" w:styleId="Heading1Char">
    <w:name w:val="Heading 1 Char"/>
    <w:basedOn w:val="DefaultParagraphFont"/>
    <w:link w:val="Heading1"/>
    <w:rsid w:val="006A4063"/>
    <w:rPr>
      <w:rFonts w:ascii="Times New Roman" w:eastAsia="Times New Roman" w:hAnsi="Times New Roman" w:cs="Times New Roman"/>
      <w:sz w:val="24"/>
      <w:szCs w:val="20"/>
    </w:rPr>
  </w:style>
  <w:style w:type="paragraph" w:styleId="NoSpacing">
    <w:name w:val="No Spacing"/>
    <w:uiPriority w:val="1"/>
    <w:qFormat/>
    <w:rsid w:val="006A40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418399">
      <w:bodyDiv w:val="1"/>
      <w:marLeft w:val="0"/>
      <w:marRight w:val="0"/>
      <w:marTop w:val="0"/>
      <w:marBottom w:val="0"/>
      <w:divBdr>
        <w:top w:val="none" w:sz="0" w:space="0" w:color="auto"/>
        <w:left w:val="none" w:sz="0" w:space="0" w:color="auto"/>
        <w:bottom w:val="none" w:sz="0" w:space="0" w:color="auto"/>
        <w:right w:val="none" w:sz="0" w:space="0" w:color="auto"/>
      </w:divBdr>
    </w:div>
    <w:div w:id="335111208">
      <w:bodyDiv w:val="1"/>
      <w:marLeft w:val="0"/>
      <w:marRight w:val="0"/>
      <w:marTop w:val="0"/>
      <w:marBottom w:val="0"/>
      <w:divBdr>
        <w:top w:val="none" w:sz="0" w:space="0" w:color="auto"/>
        <w:left w:val="none" w:sz="0" w:space="0" w:color="auto"/>
        <w:bottom w:val="none" w:sz="0" w:space="0" w:color="auto"/>
        <w:right w:val="none" w:sz="0" w:space="0" w:color="auto"/>
      </w:divBdr>
    </w:div>
    <w:div w:id="783765301">
      <w:bodyDiv w:val="1"/>
      <w:marLeft w:val="0"/>
      <w:marRight w:val="0"/>
      <w:marTop w:val="0"/>
      <w:marBottom w:val="0"/>
      <w:divBdr>
        <w:top w:val="none" w:sz="0" w:space="0" w:color="auto"/>
        <w:left w:val="none" w:sz="0" w:space="0" w:color="auto"/>
        <w:bottom w:val="none" w:sz="0" w:space="0" w:color="auto"/>
        <w:right w:val="none" w:sz="0" w:space="0" w:color="auto"/>
      </w:divBdr>
    </w:div>
    <w:div w:id="790830892">
      <w:bodyDiv w:val="1"/>
      <w:marLeft w:val="0"/>
      <w:marRight w:val="0"/>
      <w:marTop w:val="0"/>
      <w:marBottom w:val="0"/>
      <w:divBdr>
        <w:top w:val="none" w:sz="0" w:space="0" w:color="auto"/>
        <w:left w:val="none" w:sz="0" w:space="0" w:color="auto"/>
        <w:bottom w:val="none" w:sz="0" w:space="0" w:color="auto"/>
        <w:right w:val="none" w:sz="0" w:space="0" w:color="auto"/>
      </w:divBdr>
      <w:divsChild>
        <w:div w:id="2015985537">
          <w:marLeft w:val="0"/>
          <w:marRight w:val="0"/>
          <w:marTop w:val="0"/>
          <w:marBottom w:val="136"/>
          <w:divBdr>
            <w:top w:val="none" w:sz="0" w:space="0" w:color="auto"/>
            <w:left w:val="none" w:sz="0" w:space="0" w:color="auto"/>
            <w:bottom w:val="none" w:sz="0" w:space="0" w:color="auto"/>
            <w:right w:val="none" w:sz="0" w:space="0" w:color="auto"/>
          </w:divBdr>
          <w:divsChild>
            <w:div w:id="957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6722">
      <w:bodyDiv w:val="1"/>
      <w:marLeft w:val="0"/>
      <w:marRight w:val="0"/>
      <w:marTop w:val="0"/>
      <w:marBottom w:val="0"/>
      <w:divBdr>
        <w:top w:val="none" w:sz="0" w:space="0" w:color="auto"/>
        <w:left w:val="none" w:sz="0" w:space="0" w:color="auto"/>
        <w:bottom w:val="none" w:sz="0" w:space="0" w:color="auto"/>
        <w:right w:val="none" w:sz="0" w:space="0" w:color="auto"/>
      </w:divBdr>
    </w:div>
    <w:div w:id="1361467120">
      <w:bodyDiv w:val="1"/>
      <w:marLeft w:val="0"/>
      <w:marRight w:val="0"/>
      <w:marTop w:val="0"/>
      <w:marBottom w:val="0"/>
      <w:divBdr>
        <w:top w:val="none" w:sz="0" w:space="0" w:color="auto"/>
        <w:left w:val="none" w:sz="0" w:space="0" w:color="auto"/>
        <w:bottom w:val="none" w:sz="0" w:space="0" w:color="auto"/>
        <w:right w:val="none" w:sz="0" w:space="0" w:color="auto"/>
      </w:divBdr>
    </w:div>
    <w:div w:id="1364817757">
      <w:bodyDiv w:val="1"/>
      <w:marLeft w:val="0"/>
      <w:marRight w:val="0"/>
      <w:marTop w:val="0"/>
      <w:marBottom w:val="0"/>
      <w:divBdr>
        <w:top w:val="none" w:sz="0" w:space="0" w:color="auto"/>
        <w:left w:val="none" w:sz="0" w:space="0" w:color="auto"/>
        <w:bottom w:val="none" w:sz="0" w:space="0" w:color="auto"/>
        <w:right w:val="none" w:sz="0" w:space="0" w:color="auto"/>
      </w:divBdr>
      <w:divsChild>
        <w:div w:id="141046016">
          <w:marLeft w:val="0"/>
          <w:marRight w:val="0"/>
          <w:marTop w:val="0"/>
          <w:marBottom w:val="100"/>
          <w:divBdr>
            <w:top w:val="none" w:sz="0" w:space="0" w:color="auto"/>
            <w:left w:val="none" w:sz="0" w:space="0" w:color="auto"/>
            <w:bottom w:val="none" w:sz="0" w:space="0" w:color="auto"/>
            <w:right w:val="none" w:sz="0" w:space="0" w:color="auto"/>
          </w:divBdr>
          <w:divsChild>
            <w:div w:id="205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289">
      <w:bodyDiv w:val="1"/>
      <w:marLeft w:val="0"/>
      <w:marRight w:val="0"/>
      <w:marTop w:val="0"/>
      <w:marBottom w:val="0"/>
      <w:divBdr>
        <w:top w:val="none" w:sz="0" w:space="0" w:color="auto"/>
        <w:left w:val="none" w:sz="0" w:space="0" w:color="auto"/>
        <w:bottom w:val="none" w:sz="0" w:space="0" w:color="auto"/>
        <w:right w:val="none" w:sz="0" w:space="0" w:color="auto"/>
      </w:divBdr>
    </w:div>
    <w:div w:id="1660693076">
      <w:bodyDiv w:val="1"/>
      <w:marLeft w:val="0"/>
      <w:marRight w:val="0"/>
      <w:marTop w:val="0"/>
      <w:marBottom w:val="0"/>
      <w:divBdr>
        <w:top w:val="none" w:sz="0" w:space="0" w:color="auto"/>
        <w:left w:val="none" w:sz="0" w:space="0" w:color="auto"/>
        <w:bottom w:val="none" w:sz="0" w:space="0" w:color="auto"/>
        <w:right w:val="none" w:sz="0" w:space="0" w:color="auto"/>
      </w:divBdr>
    </w:div>
    <w:div w:id="2093575118">
      <w:bodyDiv w:val="1"/>
      <w:marLeft w:val="0"/>
      <w:marRight w:val="0"/>
      <w:marTop w:val="0"/>
      <w:marBottom w:val="0"/>
      <w:divBdr>
        <w:top w:val="none" w:sz="0" w:space="0" w:color="auto"/>
        <w:left w:val="none" w:sz="0" w:space="0" w:color="auto"/>
        <w:bottom w:val="none" w:sz="0" w:space="0" w:color="auto"/>
        <w:right w:val="none" w:sz="0" w:space="0" w:color="auto"/>
      </w:divBdr>
      <w:divsChild>
        <w:div w:id="2063401644">
          <w:marLeft w:val="0"/>
          <w:marRight w:val="0"/>
          <w:marTop w:val="0"/>
          <w:marBottom w:val="100"/>
          <w:divBdr>
            <w:top w:val="none" w:sz="0" w:space="0" w:color="auto"/>
            <w:left w:val="none" w:sz="0" w:space="0" w:color="auto"/>
            <w:bottom w:val="none" w:sz="0" w:space="0" w:color="auto"/>
            <w:right w:val="none" w:sz="0" w:space="0" w:color="auto"/>
          </w:divBdr>
          <w:divsChild>
            <w:div w:id="726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etings.grenergy.com/orion/joinmeeting.do?MK=992136827" TargetMode="External"/><Relationship Id="rId4" Type="http://schemas.openxmlformats.org/officeDocument/2006/relationships/settings" Target="settings.xml"/><Relationship Id="rId9" Type="http://schemas.openxmlformats.org/officeDocument/2006/relationships/hyperlink" Target="https://www.misoenergy.org/MarketsOperations/TransmissionSettlements/Pages/TransmissionOwnerRateDat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tkows\AppData\Local\Microsoft\Windows\Temporary%20Internet%20Files\Content.IE5\73E6MHUM\DOC0959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95B6-BCEC-4931-B65E-6D5D78B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DOC095978.dotx</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 River Energy</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Tbutkows</dc:creator>
  <cp:lastModifiedBy>Tbutkows</cp:lastModifiedBy>
  <cp:revision>3</cp:revision>
  <cp:lastPrinted>2010-02-12T16:10:00Z</cp:lastPrinted>
  <dcterms:created xsi:type="dcterms:W3CDTF">2014-07-01T20:42:00Z</dcterms:created>
  <dcterms:modified xsi:type="dcterms:W3CDTF">2014-07-01T20:43:00Z</dcterms:modified>
</cp:coreProperties>
</file>