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B5" w:rsidRDefault="00A85E7A">
      <w:pPr>
        <w:pStyle w:val="NormalWeb"/>
      </w:pPr>
      <w:r>
        <w:rPr>
          <w:noProof/>
        </w:rPr>
        <w:drawing>
          <wp:inline distT="0" distB="0" distL="0" distR="0">
            <wp:extent cx="1981200" cy="619125"/>
            <wp:effectExtent l="19050" t="0" r="0" b="0"/>
            <wp:docPr id="1" name="Picture 1" descr="Westa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ar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A0" w:rsidRPr="00BC24AD" w:rsidRDefault="00AB3BA0" w:rsidP="00AB3BA0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80"/>
          <w:sz w:val="28"/>
          <w:szCs w:val="28"/>
          <w:u w:val="single"/>
        </w:rPr>
        <w:t>FORMULA RATE UPDATES</w:t>
      </w:r>
    </w:p>
    <w:p w:rsidR="008653B5" w:rsidRPr="004D6D20" w:rsidRDefault="008653B5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Pursuant to Docket ER08-396, the Transmission Formula Rate and Protocols filed with the Commission on September 26, 2008 became effective October 1, 2008.  Under the protocols, Westar is required to post the results of </w:t>
      </w:r>
      <w:r w:rsidR="00CF1442">
        <w:rPr>
          <w:rFonts w:ascii="Arial" w:hAnsi="Arial" w:cs="Arial"/>
        </w:rPr>
        <w:t xml:space="preserve">projected ATRR calculation by </w:t>
      </w:r>
      <w:r w:rsidR="0015684E">
        <w:rPr>
          <w:rFonts w:ascii="Arial" w:hAnsi="Arial" w:cs="Arial"/>
        </w:rPr>
        <w:t xml:space="preserve">October </w:t>
      </w:r>
      <w:r w:rsidR="00CF1442">
        <w:rPr>
          <w:rFonts w:ascii="Arial" w:hAnsi="Arial" w:cs="Arial"/>
        </w:rPr>
        <w:t>15 of each year</w:t>
      </w:r>
      <w:r w:rsidRPr="004D6D20">
        <w:rPr>
          <w:rFonts w:ascii="Arial" w:hAnsi="Arial" w:cs="Arial"/>
        </w:rPr>
        <w:t xml:space="preserve">. </w:t>
      </w:r>
    </w:p>
    <w:p w:rsidR="00BC24AD" w:rsidRPr="00BC24AD" w:rsidRDefault="00BC24AD" w:rsidP="00BC24AD">
      <w:pPr>
        <w:pStyle w:val="NormalWeb"/>
        <w:rPr>
          <w:rFonts w:ascii="Arial" w:hAnsi="Arial" w:cs="Arial"/>
          <w:sz w:val="28"/>
          <w:szCs w:val="28"/>
        </w:rPr>
      </w:pPr>
      <w:r w:rsidRPr="00BC24AD">
        <w:rPr>
          <w:rFonts w:ascii="Arial" w:hAnsi="Arial" w:cs="Arial"/>
          <w:b/>
          <w:bCs/>
          <w:i/>
          <w:iCs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z w:val="28"/>
          <w:szCs w:val="28"/>
        </w:rPr>
        <w:t>ROTOCOLS:</w:t>
      </w:r>
    </w:p>
    <w:p w:rsidR="00BC24AD" w:rsidRPr="004D6D20" w:rsidRDefault="0015684E" w:rsidP="00BC24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Current p</w:t>
      </w:r>
      <w:r w:rsidR="00BC24AD" w:rsidRPr="004D6D20">
        <w:rPr>
          <w:rFonts w:ascii="Arial" w:hAnsi="Arial" w:cs="Arial"/>
          <w:b/>
          <w:bCs/>
          <w:i/>
          <w:iCs/>
        </w:rPr>
        <w:t xml:space="preserve">rotocols </w:t>
      </w:r>
      <w:r>
        <w:rPr>
          <w:rFonts w:ascii="Arial" w:hAnsi="Arial" w:cs="Arial"/>
          <w:b/>
          <w:bCs/>
          <w:i/>
          <w:iCs/>
        </w:rPr>
        <w:t xml:space="preserve">- </w:t>
      </w:r>
      <w:r w:rsidR="00BC24AD" w:rsidRPr="004D6D20">
        <w:rPr>
          <w:rFonts w:ascii="Arial" w:hAnsi="Arial" w:cs="Arial"/>
          <w:b/>
          <w:bCs/>
          <w:i/>
          <w:iCs/>
        </w:rPr>
        <w:t>effective beginning October 1, 2008</w:t>
      </w:r>
    </w:p>
    <w:p w:rsidR="00BC24AD" w:rsidRPr="004D6D20" w:rsidRDefault="00987118" w:rsidP="00BC24AD">
      <w:pPr>
        <w:pStyle w:val="NormalWeb"/>
        <w:rPr>
          <w:rFonts w:ascii="Arial" w:hAnsi="Arial" w:cs="Arial"/>
        </w:rPr>
      </w:pPr>
      <w:hyperlink r:id="rId6" w:history="1">
        <w:r w:rsidR="00BC24AD" w:rsidRPr="004D6D20">
          <w:rPr>
            <w:rStyle w:val="Hyperlink"/>
            <w:rFonts w:ascii="Arial" w:hAnsi="Arial" w:cs="Arial"/>
          </w:rPr>
          <w:t>Westar Formula Rate Protocols</w:t>
        </w:r>
      </w:hyperlink>
      <w:r w:rsidR="00BC24AD"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</w:p>
    <w:p w:rsidR="00170480" w:rsidRPr="00BC24AD" w:rsidRDefault="007832B9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2014</w:t>
      </w:r>
      <w:r w:rsidR="00170480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 xml:space="preserve"> RATE YEAR</w:t>
      </w:r>
    </w:p>
    <w:p w:rsidR="00170480" w:rsidRPr="00BC24AD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June 15, 2012</w:t>
      </w:r>
      <w:r w:rsidRPr="00BC24AD">
        <w:rPr>
          <w:rFonts w:ascii="Arial" w:hAnsi="Arial" w:cs="Arial"/>
          <w:b/>
          <w:color w:val="0000FF"/>
          <w:sz w:val="28"/>
          <w:szCs w:val="28"/>
        </w:rPr>
        <w:t xml:space="preserve"> Posting </w:t>
      </w:r>
      <w:r>
        <w:rPr>
          <w:rFonts w:ascii="Arial" w:hAnsi="Arial" w:cs="Arial"/>
          <w:b/>
          <w:color w:val="0000FF"/>
          <w:sz w:val="28"/>
          <w:szCs w:val="28"/>
        </w:rPr>
        <w:t>– True-Up Update</w:t>
      </w:r>
    </w:p>
    <w:p w:rsidR="00314F17" w:rsidRDefault="00314F17" w:rsidP="00170480">
      <w:pPr>
        <w:pStyle w:val="NormalWeb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2012 Actual Information for first portion of the Westar Transmission Formula Rate for Rate Year 2014.</w:t>
      </w:r>
      <w:proofErr w:type="gramEnd"/>
      <w:r>
        <w:rPr>
          <w:rFonts w:ascii="Arial" w:hAnsi="Arial" w:cs="Arial"/>
          <w:b/>
          <w:bCs/>
          <w:i/>
          <w:iCs/>
        </w:rPr>
        <w:t xml:space="preserve">  </w:t>
      </w:r>
    </w:p>
    <w:p w:rsidR="00314F17" w:rsidRPr="00314F17" w:rsidRDefault="002D11B6" w:rsidP="00170480">
      <w:pPr>
        <w:pStyle w:val="NormalWeb"/>
        <w:rPr>
          <w:rFonts w:ascii="Arial" w:hAnsi="Arial" w:cs="Arial"/>
          <w:bCs/>
          <w:iCs/>
        </w:rPr>
      </w:pPr>
      <w:hyperlink r:id="rId7" w:history="1">
        <w:proofErr w:type="spellStart"/>
        <w:r w:rsidR="00314F17" w:rsidRPr="002D11B6">
          <w:rPr>
            <w:rStyle w:val="Hyperlink"/>
            <w:rFonts w:ascii="Arial" w:hAnsi="Arial" w:cs="Arial"/>
            <w:bCs/>
            <w:iCs/>
          </w:rPr>
          <w:t>TransmissionFormulaRate</w:t>
        </w:r>
        <w:proofErr w:type="spellEnd"/>
        <w:r w:rsidR="00314F17" w:rsidRPr="002D11B6">
          <w:rPr>
            <w:rStyle w:val="Hyperlink"/>
            <w:rFonts w:ascii="Arial" w:hAnsi="Arial" w:cs="Arial"/>
            <w:bCs/>
            <w:iCs/>
          </w:rPr>
          <w:t xml:space="preserve"> (TFR</w:t>
        </w:r>
        <w:proofErr w:type="gramStart"/>
        <w:r w:rsidR="00314F17" w:rsidRPr="002D11B6">
          <w:rPr>
            <w:rStyle w:val="Hyperlink"/>
            <w:rFonts w:ascii="Arial" w:hAnsi="Arial" w:cs="Arial"/>
            <w:bCs/>
            <w:iCs/>
          </w:rPr>
          <w:t>)-</w:t>
        </w:r>
        <w:proofErr w:type="gramEnd"/>
        <w:r w:rsidR="00314F17" w:rsidRPr="002D11B6">
          <w:rPr>
            <w:rStyle w:val="Hyperlink"/>
            <w:rFonts w:ascii="Arial" w:hAnsi="Arial" w:cs="Arial"/>
            <w:bCs/>
            <w:iCs/>
          </w:rPr>
          <w:t xml:space="preserve"> 20130615 True-Up Update (2014 Rate Year) (Postedv20130613).</w:t>
        </w:r>
        <w:proofErr w:type="spellStart"/>
        <w:r w:rsidR="00314F17" w:rsidRPr="002D11B6">
          <w:rPr>
            <w:rStyle w:val="Hyperlink"/>
            <w:rFonts w:ascii="Arial" w:hAnsi="Arial" w:cs="Arial"/>
            <w:bCs/>
            <w:iCs/>
          </w:rPr>
          <w:t>xlsx</w:t>
        </w:r>
        <w:proofErr w:type="spellEnd"/>
      </w:hyperlink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  <w:b/>
          <w:bCs/>
          <w:i/>
          <w:iCs/>
        </w:rPr>
        <w:t>Formula Rate Customer Meeting Material</w:t>
      </w:r>
      <w:r>
        <w:rPr>
          <w:rFonts w:ascii="Arial" w:hAnsi="Arial" w:cs="Arial"/>
          <w:b/>
          <w:bCs/>
          <w:i/>
          <w:iCs/>
        </w:rPr>
        <w:t>s</w:t>
      </w:r>
      <w:r w:rsidRPr="004D6D20">
        <w:rPr>
          <w:rFonts w:ascii="Arial" w:hAnsi="Arial" w:cs="Arial"/>
          <w:b/>
          <w:bCs/>
          <w:i/>
          <w:iCs/>
        </w:rPr>
        <w:t>:</w:t>
      </w:r>
      <w:r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The Customer meeting </w:t>
      </w:r>
      <w:r w:rsidR="007832B9">
        <w:rPr>
          <w:rFonts w:ascii="Arial" w:hAnsi="Arial" w:cs="Arial"/>
        </w:rPr>
        <w:t>related to the June 15, 2013</w:t>
      </w:r>
      <w:r>
        <w:rPr>
          <w:rFonts w:ascii="Arial" w:hAnsi="Arial" w:cs="Arial"/>
        </w:rPr>
        <w:t xml:space="preserve"> Update will be h</w:t>
      </w:r>
      <w:r w:rsidRPr="004D6D20">
        <w:rPr>
          <w:rFonts w:ascii="Arial" w:hAnsi="Arial" w:cs="Arial"/>
        </w:rPr>
        <w:t>eld at the Westar Corporate of</w:t>
      </w:r>
      <w:r w:rsidR="007832B9">
        <w:rPr>
          <w:rFonts w:ascii="Arial" w:hAnsi="Arial" w:cs="Arial"/>
        </w:rPr>
        <w:t>fices, 10 am, on Tuesday June 25, 2013</w:t>
      </w:r>
      <w:r>
        <w:rPr>
          <w:rFonts w:ascii="Arial" w:hAnsi="Arial" w:cs="Arial"/>
        </w:rPr>
        <w:t>.</w:t>
      </w:r>
    </w:p>
    <w:p w:rsidR="00170480" w:rsidRDefault="00170480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Presentations will be posted </w:t>
      </w:r>
      <w:r w:rsidR="0015684E">
        <w:rPr>
          <w:rFonts w:ascii="Arial" w:hAnsi="Arial" w:cs="Arial"/>
        </w:rPr>
        <w:t xml:space="preserve">closer to </w:t>
      </w:r>
      <w:r>
        <w:rPr>
          <w:rFonts w:ascii="Arial" w:hAnsi="Arial" w:cs="Arial"/>
        </w:rPr>
        <w:t xml:space="preserve">the </w:t>
      </w:r>
      <w:r w:rsidR="0015684E">
        <w:rPr>
          <w:rFonts w:ascii="Arial" w:hAnsi="Arial" w:cs="Arial"/>
        </w:rPr>
        <w:t xml:space="preserve">date of the </w:t>
      </w:r>
      <w:r>
        <w:rPr>
          <w:rFonts w:ascii="Arial" w:hAnsi="Arial" w:cs="Arial"/>
        </w:rPr>
        <w:t>Customer Meeting.</w:t>
      </w:r>
    </w:p>
    <w:p w:rsidR="00170480" w:rsidRPr="00AD2BD2" w:rsidRDefault="00170480" w:rsidP="00170480">
      <w:pPr>
        <w:pStyle w:val="NormalWeb"/>
        <w:rPr>
          <w:rFonts w:ascii="Arial" w:hAnsi="Arial" w:cs="Arial"/>
          <w:b/>
          <w:color w:val="0000FF"/>
          <w:sz w:val="28"/>
          <w:szCs w:val="28"/>
        </w:rPr>
      </w:pP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>Accounting Manual:</w:t>
      </w:r>
      <w:r w:rsidRPr="00AD2BD2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170480" w:rsidRDefault="007832B9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Manual as of December 31, 2012</w:t>
      </w:r>
      <w:r w:rsidR="00170480" w:rsidRPr="004D6D20">
        <w:rPr>
          <w:rFonts w:ascii="Arial" w:hAnsi="Arial" w:cs="Arial"/>
        </w:rPr>
        <w:t xml:space="preserve"> - (user id &amp; password </w:t>
      </w:r>
      <w:r w:rsidR="00170480">
        <w:rPr>
          <w:rFonts w:ascii="Arial" w:hAnsi="Arial" w:cs="Arial"/>
        </w:rPr>
        <w:t>access only)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User id:  </w:t>
      </w:r>
      <w:proofErr w:type="spellStart"/>
      <w:r>
        <w:rPr>
          <w:rFonts w:ascii="Arial" w:hAnsi="Arial" w:cs="Arial"/>
        </w:rPr>
        <w:t>AFSReader</w:t>
      </w:r>
      <w:proofErr w:type="spellEnd"/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Password:  AFSReader#1</w:t>
      </w:r>
    </w:p>
    <w:p w:rsidR="00170480" w:rsidRPr="00DA2E2A" w:rsidRDefault="00987118" w:rsidP="00170480">
      <w:pPr>
        <w:pStyle w:val="NormalWeb"/>
        <w:rPr>
          <w:rFonts w:ascii="Arial" w:hAnsi="Arial" w:cs="Arial"/>
        </w:rPr>
      </w:pPr>
      <w:hyperlink r:id="rId8" w:history="1">
        <w:r w:rsidR="007832B9" w:rsidRPr="007832B9">
          <w:rPr>
            <w:rStyle w:val="Hyperlink"/>
            <w:rFonts w:ascii="Arial" w:hAnsi="Arial" w:cs="Arial"/>
          </w:rPr>
          <w:t>Accounting Manual 2012</w:t>
        </w:r>
      </w:hyperlink>
    </w:p>
    <w:p w:rsidR="00170480" w:rsidRPr="00D25398" w:rsidRDefault="00170480" w:rsidP="00170480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Accounting change documents can be found on the OASIS under </w:t>
      </w:r>
      <w:r w:rsidR="007832B9">
        <w:rPr>
          <w:rFonts w:ascii="Arial" w:hAnsi="Arial" w:cs="Arial"/>
          <w:i/>
        </w:rPr>
        <w:t>2014</w:t>
      </w:r>
      <w:r w:rsidRPr="00D253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Rates, </w:t>
      </w:r>
      <w:r w:rsidRPr="00D25398">
        <w:rPr>
          <w:rFonts w:ascii="Arial" w:hAnsi="Arial" w:cs="Arial"/>
          <w:i/>
        </w:rPr>
        <w:t>Accounting Information as of</w:t>
      </w:r>
      <w:r w:rsidR="00396423">
        <w:rPr>
          <w:rFonts w:ascii="Arial" w:hAnsi="Arial" w:cs="Arial"/>
          <w:i/>
        </w:rPr>
        <w:t xml:space="preserve"> 2012</w:t>
      </w:r>
      <w:r w:rsidRPr="00D25398">
        <w:rPr>
          <w:rFonts w:ascii="Arial" w:hAnsi="Arial" w:cs="Arial"/>
          <w:i/>
        </w:rPr>
        <w:t>1231</w:t>
      </w:r>
      <w:r>
        <w:rPr>
          <w:rFonts w:ascii="Arial" w:hAnsi="Arial" w:cs="Arial"/>
          <w:i/>
        </w:rPr>
        <w:t>.</w:t>
      </w:r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7832B9">
        <w:rPr>
          <w:rFonts w:ascii="Arial" w:hAnsi="Arial" w:cs="Arial"/>
        </w:rPr>
        <w:t>ease contact Melissa Deutsch</w:t>
      </w:r>
      <w:r w:rsidRPr="004D6D20">
        <w:rPr>
          <w:rFonts w:ascii="Arial" w:hAnsi="Arial" w:cs="Arial"/>
        </w:rPr>
        <w:t xml:space="preserve"> if you have any questions or </w:t>
      </w:r>
      <w:r w:rsidR="0015684E">
        <w:rPr>
          <w:rFonts w:ascii="Arial" w:hAnsi="Arial" w:cs="Arial"/>
        </w:rPr>
        <w:t>need</w:t>
      </w:r>
      <w:r w:rsidR="0015684E" w:rsidRPr="004D6D20">
        <w:rPr>
          <w:rFonts w:ascii="Arial" w:hAnsi="Arial" w:cs="Arial"/>
        </w:rPr>
        <w:t xml:space="preserve"> </w:t>
      </w:r>
      <w:r w:rsidRPr="004D6D20">
        <w:rPr>
          <w:rFonts w:ascii="Arial" w:hAnsi="Arial" w:cs="Arial"/>
        </w:rPr>
        <w:t xml:space="preserve">more information. </w:t>
      </w:r>
    </w:p>
    <w:p w:rsidR="00170480" w:rsidRPr="00AD2BD2" w:rsidRDefault="00170480" w:rsidP="00170480">
      <w:pPr>
        <w:pStyle w:val="NormalWeb"/>
        <w:rPr>
          <w:rFonts w:ascii="Arial" w:hAnsi="Arial" w:cs="Arial"/>
          <w:color w:val="0000FF"/>
          <w:sz w:val="28"/>
          <w:szCs w:val="28"/>
        </w:rPr>
      </w:pP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>Data Request Submissions:</w:t>
      </w:r>
      <w:r w:rsidRPr="00AD2BD2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Please submit all Data Requests related to Formula Rate updates to: </w:t>
      </w:r>
    </w:p>
    <w:p w:rsidR="00170480" w:rsidRPr="004D6D20" w:rsidRDefault="00396423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Melissa Deutsch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Regulatory Affairs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Westar Energy, Inc.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818 S</w:t>
      </w:r>
      <w:r>
        <w:rPr>
          <w:rFonts w:ascii="Arial" w:hAnsi="Arial" w:cs="Arial"/>
        </w:rPr>
        <w:t>.</w:t>
      </w:r>
      <w:r w:rsidRPr="004D6D20">
        <w:rPr>
          <w:rFonts w:ascii="Arial" w:hAnsi="Arial" w:cs="Arial"/>
        </w:rPr>
        <w:t xml:space="preserve"> Kansas Ave</w:t>
      </w:r>
      <w:r>
        <w:rPr>
          <w:rFonts w:ascii="Arial" w:hAnsi="Arial" w:cs="Arial"/>
        </w:rPr>
        <w:t>nue</w:t>
      </w:r>
      <w:r w:rsidRPr="004D6D20">
        <w:rPr>
          <w:rFonts w:ascii="Arial" w:hAnsi="Arial" w:cs="Arial"/>
        </w:rPr>
        <w:t xml:space="preserve">. 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D6D20">
            <w:rPr>
              <w:rFonts w:ascii="Arial" w:hAnsi="Arial" w:cs="Arial"/>
            </w:rPr>
            <w:t>Topeka</w:t>
          </w:r>
        </w:smartTag>
        <w:r w:rsidRPr="004D6D2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6D20">
            <w:rPr>
              <w:rFonts w:ascii="Arial" w:hAnsi="Arial" w:cs="Arial"/>
            </w:rPr>
            <w:t>KS</w:t>
          </w:r>
        </w:smartTag>
        <w:r w:rsidRPr="004D6D20">
          <w:rPr>
            <w:rFonts w:ascii="Arial" w:hAnsi="Arial" w:cs="Arial"/>
          </w:rPr>
          <w:t xml:space="preserve">  </w:t>
        </w:r>
        <w:smartTag w:uri="urn:schemas-microsoft-com:office:smarttags" w:element="PostalCode">
          <w:r w:rsidRPr="004D6D20">
            <w:rPr>
              <w:rFonts w:ascii="Arial" w:hAnsi="Arial" w:cs="Arial"/>
            </w:rPr>
            <w:t>66612</w:t>
          </w:r>
        </w:smartTag>
      </w:smartTag>
      <w:r w:rsidRPr="004D6D20">
        <w:rPr>
          <w:rFonts w:ascii="Arial" w:hAnsi="Arial" w:cs="Arial"/>
        </w:rPr>
        <w:t xml:space="preserve"> </w:t>
      </w:r>
    </w:p>
    <w:p w:rsidR="00170480" w:rsidRPr="004D6D20" w:rsidRDefault="00170480" w:rsidP="00170480">
      <w:pPr>
        <w:pStyle w:val="NormalWeb"/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7</w:t>
      </w:r>
      <w:r w:rsidRPr="004D6D20">
        <w:rPr>
          <w:rFonts w:ascii="Arial" w:hAnsi="Arial" w:cs="Arial"/>
        </w:rPr>
        <w:t>85</w:t>
      </w:r>
      <w:r>
        <w:rPr>
          <w:rFonts w:ascii="Arial" w:hAnsi="Arial" w:cs="Arial"/>
        </w:rPr>
        <w:t>-</w:t>
      </w:r>
      <w:r w:rsidR="00396423">
        <w:rPr>
          <w:rFonts w:ascii="Arial" w:hAnsi="Arial" w:cs="Arial"/>
        </w:rPr>
        <w:t>575-8294</w:t>
      </w:r>
    </w:p>
    <w:p w:rsidR="00170480" w:rsidRPr="004D6D20" w:rsidRDefault="00170480" w:rsidP="00170480">
      <w:pPr>
        <w:pStyle w:val="NormalWeb"/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 w:rsidRPr="004D6D20">
        <w:rPr>
          <w:rFonts w:ascii="Arial" w:hAnsi="Arial" w:cs="Arial"/>
        </w:rPr>
        <w:t>785</w:t>
      </w:r>
      <w:r>
        <w:rPr>
          <w:rFonts w:ascii="Arial" w:hAnsi="Arial" w:cs="Arial"/>
        </w:rPr>
        <w:t>-575-6427</w:t>
      </w:r>
      <w:r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="00396423" w:rsidRPr="00E02AEF">
          <w:rPr>
            <w:rStyle w:val="Hyperlink"/>
            <w:rFonts w:ascii="Arial" w:hAnsi="Arial" w:cs="Arial"/>
          </w:rPr>
          <w:t>Melissa.Deutsch@WestarEnergy.com</w:t>
        </w:r>
      </w:hyperlink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with cc to:  </w:t>
      </w:r>
      <w:hyperlink r:id="rId10" w:history="1">
        <w:r w:rsidR="00172D71" w:rsidRPr="00535208">
          <w:rPr>
            <w:rStyle w:val="Hyperlink"/>
            <w:rFonts w:ascii="Arial" w:hAnsi="Arial" w:cs="Arial"/>
          </w:rPr>
          <w:t>Gelene.Tiller@WestarEnergy.com</w:t>
        </w:r>
      </w:hyperlink>
    </w:p>
    <w:p w:rsidR="00170480" w:rsidRPr="00AB3BA0" w:rsidRDefault="00396423" w:rsidP="0017048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Posted: 5/6/2013</w:t>
      </w:r>
      <w:r w:rsidR="00170480" w:rsidRPr="00AB3BA0">
        <w:rPr>
          <w:rFonts w:ascii="Arial" w:hAnsi="Arial" w:cs="Arial"/>
          <w:i/>
          <w:iCs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mrd</w:t>
      </w:r>
      <w:proofErr w:type="spellEnd"/>
    </w:p>
    <w:sectPr w:rsidR="00170480" w:rsidRPr="00AB3BA0" w:rsidSect="00FD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9248B"/>
    <w:rsid w:val="0015684E"/>
    <w:rsid w:val="00170480"/>
    <w:rsid w:val="00172D71"/>
    <w:rsid w:val="00194919"/>
    <w:rsid w:val="002141FE"/>
    <w:rsid w:val="002512CE"/>
    <w:rsid w:val="0029248B"/>
    <w:rsid w:val="002D11B6"/>
    <w:rsid w:val="003103CD"/>
    <w:rsid w:val="00314F17"/>
    <w:rsid w:val="00335FAA"/>
    <w:rsid w:val="00340574"/>
    <w:rsid w:val="00396423"/>
    <w:rsid w:val="003E3E98"/>
    <w:rsid w:val="00404170"/>
    <w:rsid w:val="0048781E"/>
    <w:rsid w:val="004C5AE5"/>
    <w:rsid w:val="004D6D20"/>
    <w:rsid w:val="0053606C"/>
    <w:rsid w:val="00552427"/>
    <w:rsid w:val="00671318"/>
    <w:rsid w:val="006E02FA"/>
    <w:rsid w:val="007477D2"/>
    <w:rsid w:val="007832B9"/>
    <w:rsid w:val="00855387"/>
    <w:rsid w:val="008653B5"/>
    <w:rsid w:val="00885B9E"/>
    <w:rsid w:val="009310E7"/>
    <w:rsid w:val="0096424B"/>
    <w:rsid w:val="00987118"/>
    <w:rsid w:val="009C0867"/>
    <w:rsid w:val="00A6236E"/>
    <w:rsid w:val="00A85E7A"/>
    <w:rsid w:val="00AB3BA0"/>
    <w:rsid w:val="00AB4394"/>
    <w:rsid w:val="00AD2BD2"/>
    <w:rsid w:val="00B80DE2"/>
    <w:rsid w:val="00B80F34"/>
    <w:rsid w:val="00BC24AD"/>
    <w:rsid w:val="00CB094D"/>
    <w:rsid w:val="00CF1442"/>
    <w:rsid w:val="00D25398"/>
    <w:rsid w:val="00D46296"/>
    <w:rsid w:val="00D93161"/>
    <w:rsid w:val="00DA2E2A"/>
    <w:rsid w:val="00E56936"/>
    <w:rsid w:val="00ED00E3"/>
    <w:rsid w:val="00F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5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0574"/>
    <w:rPr>
      <w:color w:val="0000FF"/>
      <w:u w:val="single"/>
    </w:rPr>
  </w:style>
  <w:style w:type="character" w:styleId="FollowedHyperlink">
    <w:name w:val="FollowedHyperlink"/>
    <w:basedOn w:val="DefaultParagraphFont"/>
    <w:rsid w:val="003405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arenergy.com/accountingmanuals/123112.n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is.oati.com/woa/docs/WR/WRdocs/TransmissionFormulaRate_%28TFR%29_20130615_True-Up-Update_%282014_Rate_Year%29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sis.oati.com/WR/WRdocs/TransmissionFormulaRateProtocolsEff2008100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lene.Tiller@Westar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ssa.Deutsch@Westar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25B5-4C20-4CFD-AE06-089B7AD5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Rate Update</vt:lpstr>
    </vt:vector>
  </TitlesOfParts>
  <Company>Westar Energy</Company>
  <LinksUpToDate>false</LinksUpToDate>
  <CharactersWithSpaces>2005</CharactersWithSpaces>
  <SharedDoc>false</SharedDoc>
  <HLinks>
    <vt:vector size="36" baseType="variant">
      <vt:variant>
        <vt:i4>1900663</vt:i4>
      </vt:variant>
      <vt:variant>
        <vt:i4>15</vt:i4>
      </vt:variant>
      <vt:variant>
        <vt:i4>0</vt:i4>
      </vt:variant>
      <vt:variant>
        <vt:i4>5</vt:i4>
      </vt:variant>
      <vt:variant>
        <vt:lpwstr>mailto:Gelene.Tiller@WestarEnergy.com</vt:lpwstr>
      </vt:variant>
      <vt:variant>
        <vt:lpwstr/>
      </vt:variant>
      <vt:variant>
        <vt:i4>8126481</vt:i4>
      </vt:variant>
      <vt:variant>
        <vt:i4>12</vt:i4>
      </vt:variant>
      <vt:variant>
        <vt:i4>0</vt:i4>
      </vt:variant>
      <vt:variant>
        <vt:i4>5</vt:i4>
      </vt:variant>
      <vt:variant>
        <vt:lpwstr>mailto:Sheila.Gropp@westarenergy.com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http://www.westarenergy.com/accountingmanuals/123111.nsf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https://www.oasis.oati.com/woa/docs/WR/WRdocs/TransmissionFormulaRate (TFR) - 20120615 True-Up Update (2013 Rate Year) (Postedv20120615).xlsx</vt:lpwstr>
      </vt:variant>
      <vt:variant>
        <vt:lpwstr/>
      </vt:variant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http://www.oasis.oati.com/WR/WRdocs/TransmissionFormulaRate_(TFR)_-_20121015_Projected_Update_(2013_Rate_Year)_(Postedv20121026).xlsx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http://www.oasis.oati.com/WR/WRdocs/TransmissionFormulaRateProtocolsEff20081001.pdf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Rate Update</dc:title>
  <dc:creator>SA09175</dc:creator>
  <cp:lastModifiedBy>MR77920</cp:lastModifiedBy>
  <cp:revision>6</cp:revision>
  <cp:lastPrinted>2011-06-27T19:03:00Z</cp:lastPrinted>
  <dcterms:created xsi:type="dcterms:W3CDTF">2013-05-06T14:17:00Z</dcterms:created>
  <dcterms:modified xsi:type="dcterms:W3CDTF">2013-06-13T19:17:00Z</dcterms:modified>
</cp:coreProperties>
</file>