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E" w:rsidRPr="00446E2C" w:rsidRDefault="00446E2C" w:rsidP="000824C6">
      <w:pPr>
        <w:spacing w:after="0" w:line="240" w:lineRule="auto"/>
        <w:rPr>
          <w:rFonts w:cs="Segoe UI"/>
          <w:b/>
          <w:sz w:val="28"/>
          <w:szCs w:val="28"/>
        </w:rPr>
      </w:pPr>
      <w:bookmarkStart w:id="0" w:name="_GoBack"/>
      <w:bookmarkEnd w:id="0"/>
      <w:proofErr w:type="spellStart"/>
      <w:r w:rsidRPr="00446E2C">
        <w:rPr>
          <w:rFonts w:cs="Segoe UI"/>
          <w:b/>
          <w:sz w:val="28"/>
          <w:szCs w:val="28"/>
        </w:rPr>
        <w:t>NorthWestern</w:t>
      </w:r>
      <w:proofErr w:type="spellEnd"/>
      <w:r w:rsidRPr="00446E2C">
        <w:rPr>
          <w:rFonts w:cs="Segoe UI"/>
          <w:b/>
          <w:sz w:val="28"/>
          <w:szCs w:val="28"/>
        </w:rPr>
        <w:t xml:space="preserve"> Energy was notified of the Fourth Regional FERC Order 1000 Compliance Filing</w:t>
      </w:r>
    </w:p>
    <w:p w:rsidR="00446E2C" w:rsidRPr="00446E2C" w:rsidRDefault="00446E2C" w:rsidP="000824C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824C6" w:rsidRPr="00812F86" w:rsidRDefault="003159EF" w:rsidP="000824C6">
      <w:pPr>
        <w:spacing w:after="0" w:line="240" w:lineRule="auto"/>
        <w:rPr>
          <w:rFonts w:cs="Segoe UI"/>
        </w:rPr>
      </w:pPr>
      <w:r w:rsidRPr="00812F86">
        <w:t xml:space="preserve">On December 30, 2014 </w:t>
      </w:r>
      <w:r w:rsidRPr="00812F86">
        <w:rPr>
          <w:rFonts w:cs="Segoe UI"/>
        </w:rPr>
        <w:t xml:space="preserve">NTTG Member’s submitted </w:t>
      </w:r>
      <w:r w:rsidR="000F205E" w:rsidRPr="00812F86">
        <w:rPr>
          <w:rFonts w:cs="Segoe UI"/>
        </w:rPr>
        <w:t xml:space="preserve">their fourth </w:t>
      </w:r>
      <w:r w:rsidR="000824C6" w:rsidRPr="00812F86">
        <w:rPr>
          <w:rFonts w:cs="Segoe UI"/>
        </w:rPr>
        <w:t>FERC Order No</w:t>
      </w:r>
      <w:r w:rsidR="000F205E" w:rsidRPr="00812F86">
        <w:rPr>
          <w:rFonts w:cs="Segoe UI"/>
        </w:rPr>
        <w:t>. 1000 Compliance fili</w:t>
      </w:r>
      <w:r w:rsidRPr="00812F86">
        <w:rPr>
          <w:rFonts w:cs="Segoe UI"/>
        </w:rPr>
        <w:t xml:space="preserve">ng to FERC </w:t>
      </w:r>
      <w:r w:rsidRPr="00812F86">
        <w:t>containing revised Attachment K's to comply with FERC's December 8, 2014 ruling on their June 13, 2014</w:t>
      </w:r>
      <w:r w:rsidR="008108B1" w:rsidRPr="00812F86">
        <w:t xml:space="preserve"> Compliance filings</w:t>
      </w:r>
      <w:r w:rsidR="000824C6" w:rsidRPr="00812F86">
        <w:rPr>
          <w:rFonts w:cs="Segoe UI"/>
        </w:rPr>
        <w:t xml:space="preserve">. </w:t>
      </w:r>
      <w:r w:rsidR="000F205E" w:rsidRPr="00812F86">
        <w:rPr>
          <w:rFonts w:cs="Segoe UI"/>
        </w:rPr>
        <w:t xml:space="preserve"> </w:t>
      </w:r>
      <w:r w:rsidR="000824C6" w:rsidRPr="00812F86">
        <w:rPr>
          <w:rFonts w:cs="Segoe UI"/>
        </w:rPr>
        <w:t>A link to these filings on the N</w:t>
      </w:r>
      <w:r w:rsidR="008108B1" w:rsidRPr="00812F86">
        <w:rPr>
          <w:rFonts w:cs="Segoe UI"/>
        </w:rPr>
        <w:t>TTG website is provided below.</w:t>
      </w:r>
    </w:p>
    <w:p w:rsidR="000824C6" w:rsidRPr="00812F86" w:rsidRDefault="000824C6" w:rsidP="000824C6">
      <w:pPr>
        <w:spacing w:after="0" w:line="240" w:lineRule="auto"/>
        <w:rPr>
          <w:rFonts w:ascii="Segoe UI" w:hAnsi="Segoe UI" w:cs="Segoe UI"/>
        </w:rPr>
      </w:pPr>
    </w:p>
    <w:p w:rsidR="003159EF" w:rsidRPr="00446E2C" w:rsidRDefault="003159EF" w:rsidP="00812F86">
      <w:pPr>
        <w:spacing w:after="0"/>
        <w:rPr>
          <w:b/>
          <w:bCs/>
        </w:rPr>
      </w:pPr>
      <w:r w:rsidRPr="00446E2C">
        <w:rPr>
          <w:b/>
          <w:bCs/>
        </w:rPr>
        <w:t>NTTG Member</w:t>
      </w:r>
      <w:r w:rsidR="008108B1" w:rsidRPr="00446E2C">
        <w:rPr>
          <w:b/>
          <w:bCs/>
        </w:rPr>
        <w:t>’</w:t>
      </w:r>
      <w:r w:rsidRPr="00446E2C">
        <w:rPr>
          <w:b/>
          <w:bCs/>
        </w:rPr>
        <w:t>s FERC Order 1000 fourth Regional Compliance Filing 12-30-2014</w:t>
      </w:r>
      <w:r w:rsidR="008108B1" w:rsidRPr="00446E2C">
        <w:rPr>
          <w:b/>
          <w:bCs/>
        </w:rPr>
        <w:t xml:space="preserve"> NTTG Website-</w:t>
      </w:r>
    </w:p>
    <w:p w:rsidR="003159EF" w:rsidRDefault="00DF01BE" w:rsidP="003159EF">
      <w:hyperlink r:id="rId5" w:history="1">
        <w:r w:rsidR="003159EF">
          <w:rPr>
            <w:rStyle w:val="Hyperlink"/>
          </w:rPr>
          <w:t>http://nttg.biz/site/index.php?option=com_content&amp;task=view&amp;id=350&amp;Itemid=138</w:t>
        </w:r>
      </w:hyperlink>
    </w:p>
    <w:p w:rsidR="003159EF" w:rsidRDefault="003159EF" w:rsidP="003159EF"/>
    <w:p w:rsidR="003159EF" w:rsidRDefault="003159EF" w:rsidP="003159EF"/>
    <w:p w:rsidR="000F205E" w:rsidRDefault="000F205E" w:rsidP="000824C6"/>
    <w:sectPr w:rsidR="000F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C6"/>
    <w:rsid w:val="000824C6"/>
    <w:rsid w:val="000F205E"/>
    <w:rsid w:val="003159EF"/>
    <w:rsid w:val="0036401D"/>
    <w:rsid w:val="00444EEA"/>
    <w:rsid w:val="00446E2C"/>
    <w:rsid w:val="00807644"/>
    <w:rsid w:val="008108B1"/>
    <w:rsid w:val="00812F86"/>
    <w:rsid w:val="008B0ADE"/>
    <w:rsid w:val="00B818C8"/>
    <w:rsid w:val="00D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tg.biz/site/index.php?option=com_content&amp;task=view&amp;id=350&amp;Itemid=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Lovell, Kelly L</dc:creator>
  <cp:lastModifiedBy>Lovell, Kelly L</cp:lastModifiedBy>
  <cp:revision>2</cp:revision>
  <dcterms:created xsi:type="dcterms:W3CDTF">2015-01-12T21:01:00Z</dcterms:created>
  <dcterms:modified xsi:type="dcterms:W3CDTF">2015-01-12T21:01:00Z</dcterms:modified>
</cp:coreProperties>
</file>