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16-10237</w:t>
            </w:r>
          </w:p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16-01987</w:t>
            </w:r>
          </w:p>
          <w:p w:rsidR="00596FE0" w:rsidRDefault="00855986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16-07356</w:t>
            </w:r>
          </w:p>
          <w:p w:rsidR="00855986" w:rsidRPr="00263BEA" w:rsidRDefault="00855986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sz w:val="22"/>
                <w:szCs w:val="22"/>
              </w:rPr>
              <w:t>16-00612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1-11113624</w:t>
            </w:r>
          </w:p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1-10934921</w:t>
            </w:r>
          </w:p>
          <w:p w:rsidR="005F7ACB" w:rsidRDefault="005F7ACB" w:rsidP="005F7AC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1-11298781</w:t>
            </w:r>
          </w:p>
          <w:p w:rsidR="00596FE0" w:rsidRDefault="00855986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1-11265972</w:t>
            </w:r>
          </w:p>
          <w:p w:rsidR="00855986" w:rsidRPr="000C0512" w:rsidRDefault="00855986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sz w:val="22"/>
                <w:szCs w:val="22"/>
              </w:rPr>
              <w:t>1-11265970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7ACB" w:rsidRDefault="005F7ACB" w:rsidP="005F7ACB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5F7ACB" w:rsidRDefault="005F7ACB" w:rsidP="005F7ACB">
            <w:pPr>
              <w:spacing w:after="58"/>
            </w:pPr>
            <w:r>
              <w:t xml:space="preserve">230 kV Line R23R (Rosser  –  Ridgeway)  </w:t>
            </w:r>
          </w:p>
          <w:p w:rsidR="007F2DD4" w:rsidRPr="007C05E9" w:rsidRDefault="00855986" w:rsidP="00855986">
            <w:pPr>
              <w:spacing w:after="58"/>
            </w:pPr>
            <w:r>
              <w:t xml:space="preserve">115 </w:t>
            </w:r>
            <w:r w:rsidR="007F2DD4">
              <w:t xml:space="preserve">kV Line </w:t>
            </w:r>
            <w:r>
              <w:t>SW4</w:t>
            </w:r>
            <w:r w:rsidR="007F2DD4">
              <w:t xml:space="preserve"> (</w:t>
            </w:r>
            <w:r>
              <w:t>Seven Sister G.S.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Whiteshell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55986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855986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076E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55986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855986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F7ACB" w:rsidP="008D298D">
            <w:pPr>
              <w:spacing w:after="58"/>
            </w:pPr>
            <w:r>
              <w:t xml:space="preserve">System Study as per </w:t>
            </w:r>
            <w:r w:rsidR="008D298D">
              <w:t>L</w:t>
            </w:r>
            <w:r>
              <w:t xml:space="preserve">. </w:t>
            </w:r>
            <w:r w:rsidR="008D298D">
              <w:t>Ruchkall</w:t>
            </w:r>
            <w:r>
              <w:t xml:space="preserve"> </w:t>
            </w:r>
            <w:r w:rsidR="00670C61">
              <w:t xml:space="preserve">- Generation Pattern </w:t>
            </w:r>
            <w:r w:rsidR="00855986">
              <w:t>1</w:t>
            </w:r>
            <w:r w:rsidR="00670C61">
              <w:t xml:space="preserve"> (Summer </w:t>
            </w:r>
            <w:r w:rsidR="00855986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855986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ACB" w:rsidRDefault="005F7ACB" w:rsidP="005F7ACB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5F7ACB" w:rsidRDefault="005F7ACB" w:rsidP="005F7ACB">
            <w:r>
              <w:t>R23R – Commission</w:t>
            </w:r>
            <w:r w:rsidRPr="00D56DCE">
              <w:t xml:space="preserve"> new </w:t>
            </w:r>
            <w:r>
              <w:t>Ridgeway</w:t>
            </w:r>
            <w:r w:rsidRPr="00D56DCE">
              <w:t xml:space="preserve"> 230 kV Breaker R</w:t>
            </w:r>
            <w:r>
              <w:t>4</w:t>
            </w:r>
            <w:r w:rsidRPr="00D56DCE">
              <w:t>.</w:t>
            </w:r>
          </w:p>
          <w:p w:rsidR="007F2DD4" w:rsidRPr="00B41D2B" w:rsidRDefault="00855986" w:rsidP="001162D3">
            <w:r>
              <w:t>SW4</w:t>
            </w:r>
            <w:r w:rsidR="007F2DD4">
              <w:t xml:space="preserve"> – </w:t>
            </w:r>
            <w:r w:rsidR="001162D3">
              <w:t>Momentary switching to clear SK1 Sub - 115 kV Breaker 204.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B04EA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5452157" r:id="rId12"/>
        </w:object>
      </w:r>
      <w:r w:rsidR="00EC58FF">
        <w:br w:type="page"/>
      </w:r>
    </w:p>
    <w:p w:rsidR="005D48BD" w:rsidRDefault="00B43A2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43A26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5452158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B04EA6" w:rsidRPr="00B04EA6">
              <w:rPr>
                <w:color w:val="000000"/>
                <w:szCs w:val="24"/>
              </w:rPr>
              <w:t>If RTCA indicates that the loss of SW2 or SW3 will cause overloads on SW1 or vice versa, transfer from IESO may need to be curtailed.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B04EA6" w:rsidRPr="00B04EA6">
              <w:rPr>
                <w:color w:val="000000"/>
                <w:szCs w:val="24"/>
              </w:rPr>
              <w:t>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B04EA6">
              <w:t>06</w:t>
            </w:r>
            <w:r w:rsidRPr="001A7593">
              <w:t xml:space="preserve"> MW</w:t>
            </w:r>
          </w:p>
          <w:p w:rsidR="00D13F12" w:rsidRPr="00ED6272" w:rsidRDefault="00D13F12" w:rsidP="00B04EA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B04EA6">
              <w:t>161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5F7A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2E063A">
              <w:t>1</w:t>
            </w:r>
            <w:r w:rsidR="005F7ACB">
              <w:t>5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EE" w:rsidRDefault="00162DEE">
      <w:r>
        <w:separator/>
      </w:r>
    </w:p>
  </w:endnote>
  <w:endnote w:type="continuationSeparator" w:id="0">
    <w:p w:rsidR="00162DEE" w:rsidRDefault="0016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4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43A2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43A26">
            <w:rPr>
              <w:rFonts w:ascii="Arial" w:hAnsi="Arial"/>
              <w:sz w:val="20"/>
            </w:rPr>
            <w:fldChar w:fldCharType="separate"/>
          </w:r>
          <w:r w:rsidR="008D298D">
            <w:rPr>
              <w:rFonts w:ascii="Arial" w:hAnsi="Arial"/>
              <w:noProof/>
              <w:sz w:val="20"/>
            </w:rPr>
            <w:t>1</w:t>
          </w:r>
          <w:r w:rsidR="00B43A26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43A2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43A26">
            <w:rPr>
              <w:rFonts w:ascii="Arial" w:hAnsi="Arial"/>
              <w:sz w:val="20"/>
            </w:rPr>
            <w:fldChar w:fldCharType="separate"/>
          </w:r>
          <w:r w:rsidR="008D298D">
            <w:rPr>
              <w:rFonts w:ascii="Arial" w:hAnsi="Arial"/>
              <w:noProof/>
              <w:sz w:val="20"/>
            </w:rPr>
            <w:t>3</w:t>
          </w:r>
          <w:r w:rsidR="00B43A26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B3501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16-201_GP1_R23R_SW4_09_19.doc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EE" w:rsidRDefault="00162DEE">
      <w:r>
        <w:separator/>
      </w:r>
    </w:p>
  </w:footnote>
  <w:footnote w:type="continuationSeparator" w:id="0">
    <w:p w:rsidR="00162DEE" w:rsidRDefault="0016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B3501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B35014">
            <w:rPr>
              <w:rFonts w:ascii="Arial" w:hAnsi="Arial"/>
              <w:b/>
              <w:sz w:val="32"/>
              <w:szCs w:val="32"/>
            </w:rPr>
            <w:t>201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2D3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DEE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6546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2049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ACB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1E1"/>
    <w:rsid w:val="008368F3"/>
    <w:rsid w:val="00837F11"/>
    <w:rsid w:val="00841CAF"/>
    <w:rsid w:val="0084256C"/>
    <w:rsid w:val="008456C9"/>
    <w:rsid w:val="00845942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986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2F0D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98D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9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4EA6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5014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3A26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C72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46A5A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72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2016-09-19T01:00:00-05:00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16-198_R23R_09_19_to_09_23.docx</vt:lpstr>
    </vt:vector>
  </TitlesOfParts>
  <Company>Manitoba Hydro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16-201_GP1_R23R_SW4_09_19.docx</dc:title>
  <dc:creator>J. Coates</dc:creator>
  <cp:lastModifiedBy>csbrooks</cp:lastModifiedBy>
  <cp:revision>7</cp:revision>
  <cp:lastPrinted>2015-11-05T13:43:00Z</cp:lastPrinted>
  <dcterms:created xsi:type="dcterms:W3CDTF">2016-09-14T21:20:00Z</dcterms:created>
  <dcterms:modified xsi:type="dcterms:W3CDTF">2016-09-15T18:43:00Z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