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DA7" w:rsidRPr="009C50E8" w:rsidRDefault="00C60DA7" w:rsidP="005F598E">
      <w:pPr>
        <w:pStyle w:val="Level1"/>
        <w:jc w:val="center"/>
        <w:rPr>
          <w:iCs w:val="0"/>
        </w:rPr>
      </w:pPr>
      <w:bookmarkStart w:id="0" w:name="doc3999"/>
      <w:bookmarkEnd w:id="0"/>
      <w:r w:rsidRPr="009C50E8">
        <w:rPr>
          <w:iCs w:val="0"/>
        </w:rPr>
        <w:t>ATTACHMENT B</w:t>
      </w:r>
    </w:p>
    <w:p w:rsidR="00C60DA7" w:rsidRPr="009C50E8" w:rsidRDefault="00C60DA7" w:rsidP="005F598E">
      <w:pPr>
        <w:pStyle w:val="Level1"/>
        <w:jc w:val="center"/>
        <w:rPr>
          <w:iCs w:val="0"/>
        </w:rPr>
      </w:pPr>
      <w:r w:rsidRPr="009C50E8">
        <w:rPr>
          <w:iCs w:val="0"/>
        </w:rPr>
        <w:t>Form Of Service Agreement</w:t>
      </w:r>
      <w:r w:rsidRPr="009C50E8">
        <w:rPr>
          <w:iCs w:val="0"/>
        </w:rPr>
        <w:br/>
        <w:t>For Non-Firm Point-To-Point Transmission Service</w:t>
      </w:r>
    </w:p>
    <w:p w:rsidR="00C60DA7" w:rsidRPr="00BA3D6C" w:rsidRDefault="00C60DA7" w:rsidP="005F598E">
      <w:pPr>
        <w:pStyle w:val="Level2"/>
      </w:pPr>
      <w:r w:rsidRPr="00BA3D6C">
        <w:t>1.0</w:t>
      </w:r>
      <w:r>
        <w:tab/>
      </w:r>
      <w:r w:rsidRPr="00BA3D6C">
        <w:t xml:space="preserve">This Service Agreement, dated as of _______________, is entered into, by and between </w:t>
      </w:r>
      <w:r w:rsidR="008A703A">
        <w:t>Idaho Power Company</w:t>
      </w:r>
      <w:r w:rsidRPr="00BA3D6C">
        <w:t xml:space="preserve"> (the Transmission Provider), and </w:t>
      </w:r>
      <w:bookmarkStart w:id="1" w:name="Text1"/>
      <w:r w:rsidR="00911EB1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CUSTOMER NAME &amp; TSIN CODE"/>
            </w:textInput>
          </w:ffData>
        </w:fldChar>
      </w:r>
      <w:r w:rsidR="00911EB1">
        <w:rPr>
          <w:u w:val="single"/>
        </w:rPr>
        <w:instrText xml:space="preserve"> FORMTEXT </w:instrText>
      </w:r>
      <w:r w:rsidR="00911EB1">
        <w:rPr>
          <w:u w:val="single"/>
        </w:rPr>
      </w:r>
      <w:r w:rsidR="00911EB1">
        <w:rPr>
          <w:u w:val="single"/>
        </w:rPr>
        <w:fldChar w:fldCharType="separate"/>
      </w:r>
      <w:bookmarkStart w:id="2" w:name="_GoBack"/>
      <w:r w:rsidR="00911EB1">
        <w:rPr>
          <w:noProof/>
          <w:u w:val="single"/>
        </w:rPr>
        <w:t>CUSTOMER NAME &amp; ENTITY CODE</w:t>
      </w:r>
      <w:bookmarkEnd w:id="2"/>
      <w:r w:rsidR="00911EB1">
        <w:rPr>
          <w:u w:val="single"/>
        </w:rPr>
        <w:fldChar w:fldCharType="end"/>
      </w:r>
      <w:bookmarkEnd w:id="1"/>
      <w:r w:rsidR="00911EB1" w:rsidRPr="00BA3D6C">
        <w:t xml:space="preserve"> </w:t>
      </w:r>
      <w:r w:rsidRPr="00BA3D6C">
        <w:t>(Transmission Customer).</w:t>
      </w:r>
    </w:p>
    <w:p w:rsidR="00C60DA7" w:rsidRPr="00BA3D6C" w:rsidRDefault="00C60DA7" w:rsidP="005F598E">
      <w:pPr>
        <w:pStyle w:val="Level2"/>
      </w:pPr>
      <w:r>
        <w:t>2.0</w:t>
      </w:r>
      <w:r>
        <w:tab/>
      </w:r>
      <w:r w:rsidRPr="00BA3D6C">
        <w:t>The Transmission Customer has been determined by the Transmission Provider to be a Transmission Customer under Part II of the Tariff and has filed a Completed Application for Non-Firm Point-To-Point Transmission Service in accordance with Section 18.2 of the Tariff.</w:t>
      </w:r>
    </w:p>
    <w:p w:rsidR="00C60DA7" w:rsidRPr="00BA3D6C" w:rsidRDefault="00C60DA7" w:rsidP="005F598E">
      <w:pPr>
        <w:pStyle w:val="Level2"/>
      </w:pPr>
      <w:r>
        <w:t>3.0</w:t>
      </w:r>
      <w:r>
        <w:tab/>
      </w:r>
      <w:r w:rsidRPr="00BA3D6C">
        <w:t>Service under this Agreement shall be provided by the Transmission Provider upon request by an authorized representative of the Transmission Customer.</w:t>
      </w:r>
    </w:p>
    <w:p w:rsidR="00C60DA7" w:rsidRPr="00BA3D6C" w:rsidRDefault="00C60DA7" w:rsidP="005F598E">
      <w:pPr>
        <w:pStyle w:val="Level2"/>
      </w:pPr>
      <w:r>
        <w:t>4.0</w:t>
      </w:r>
      <w:r>
        <w:tab/>
      </w:r>
      <w:r w:rsidRPr="00BA3D6C">
        <w:t>The Transmission Customer agrees to supply information the Transmission Provider deems reasonably necessary in accordance with Good Utility Practice in order for it to provide the requested service.</w:t>
      </w:r>
    </w:p>
    <w:p w:rsidR="00C60DA7" w:rsidRPr="00BA3D6C" w:rsidRDefault="00C60DA7" w:rsidP="005F598E">
      <w:pPr>
        <w:pStyle w:val="Level2"/>
      </w:pPr>
      <w:r>
        <w:t>5.0</w:t>
      </w:r>
      <w:r>
        <w:tab/>
      </w:r>
      <w:r w:rsidRPr="00BA3D6C">
        <w:t>The Transmission Provider agrees to provide and the Transmission Customer agrees to take and pay for Non-Firm Point-To-Point Transmission Service in accordance with the provisions of Part II of the Tariff and this Service Agreement.</w:t>
      </w:r>
    </w:p>
    <w:p w:rsidR="00C60DA7" w:rsidRDefault="00C60DA7" w:rsidP="005F598E">
      <w:pPr>
        <w:pStyle w:val="Level2"/>
      </w:pPr>
      <w:r>
        <w:t>6.0</w:t>
      </w:r>
      <w:r>
        <w:tab/>
      </w:r>
      <w:r w:rsidRPr="00BA3D6C">
        <w:t>Any notice or request made to or by either Party regarding this Service Agreement shall be made to the representative of the other Party as indicated below.</w:t>
      </w:r>
      <w:r>
        <w:br/>
      </w:r>
    </w:p>
    <w:p w:rsidR="00911EB1" w:rsidRPr="00AD3982" w:rsidRDefault="00911EB1" w:rsidP="00911EB1">
      <w:pPr>
        <w:pStyle w:val="Level2text"/>
        <w:spacing w:after="120"/>
        <w:ind w:left="907"/>
      </w:pPr>
      <w:r w:rsidRPr="00AD3982">
        <w:t>Transmission Provider:</w:t>
      </w:r>
    </w:p>
    <w:p w:rsidR="00911EB1" w:rsidRPr="00AD3982" w:rsidRDefault="00911EB1" w:rsidP="00911EB1">
      <w:pPr>
        <w:pStyle w:val="Level2text"/>
        <w:spacing w:after="0"/>
        <w:ind w:left="907"/>
      </w:pPr>
      <w:r w:rsidRPr="00AD3982">
        <w:t>Idaho Power Company</w:t>
      </w:r>
    </w:p>
    <w:p w:rsidR="00911EB1" w:rsidRPr="00AD3982" w:rsidRDefault="00911EB1" w:rsidP="00911EB1">
      <w:pPr>
        <w:pStyle w:val="Level2text"/>
        <w:spacing w:after="0"/>
        <w:ind w:left="907"/>
      </w:pPr>
      <w:r w:rsidRPr="00AD3982">
        <w:t>1221 W. Idaho Street</w:t>
      </w:r>
    </w:p>
    <w:p w:rsidR="00911EB1" w:rsidRPr="00AD3982" w:rsidRDefault="00911EB1" w:rsidP="00911EB1">
      <w:pPr>
        <w:pStyle w:val="Level2text"/>
        <w:spacing w:after="0"/>
        <w:ind w:left="907"/>
      </w:pPr>
      <w:r w:rsidRPr="00AD3982">
        <w:t>Boise, ID  83702</w:t>
      </w:r>
    </w:p>
    <w:p w:rsidR="00911EB1" w:rsidRPr="00AD3982" w:rsidRDefault="00911EB1" w:rsidP="00911EB1">
      <w:pPr>
        <w:pStyle w:val="Level2text"/>
        <w:spacing w:after="0"/>
        <w:ind w:left="907"/>
      </w:pPr>
      <w:r w:rsidRPr="00AD3982">
        <w:t>Attn: Manager, Grid Operations</w:t>
      </w:r>
    </w:p>
    <w:p w:rsidR="00911EB1" w:rsidRPr="00AD3982" w:rsidRDefault="00911EB1" w:rsidP="00911EB1">
      <w:pPr>
        <w:pStyle w:val="Level2text"/>
        <w:spacing w:after="0"/>
        <w:ind w:left="907"/>
      </w:pPr>
    </w:p>
    <w:p w:rsidR="00911EB1" w:rsidRPr="00D770B0" w:rsidRDefault="00911EB1" w:rsidP="00911EB1">
      <w:pPr>
        <w:pStyle w:val="Level2text"/>
        <w:spacing w:after="120"/>
        <w:ind w:left="907"/>
        <w:rPr>
          <w:szCs w:val="26"/>
        </w:rPr>
      </w:pPr>
      <w:r w:rsidRPr="00D770B0">
        <w:rPr>
          <w:szCs w:val="26"/>
        </w:rPr>
        <w:t>Transmission Customer:</w:t>
      </w:r>
    </w:p>
    <w:bookmarkStart w:id="3" w:name="Text2"/>
    <w:p w:rsidR="00911EB1" w:rsidRPr="00D770B0" w:rsidRDefault="00911EB1" w:rsidP="00911EB1">
      <w:pPr>
        <w:pStyle w:val="Level2text"/>
        <w:spacing w:after="0"/>
        <w:ind w:left="907"/>
        <w:rPr>
          <w:szCs w:val="26"/>
        </w:rPr>
      </w:pPr>
      <w:r>
        <w:rPr>
          <w:szCs w:val="26"/>
        </w:rPr>
        <w:fldChar w:fldCharType="begin">
          <w:ffData>
            <w:name w:val="Text2"/>
            <w:enabled/>
            <w:calcOnExit w:val="0"/>
            <w:textInput>
              <w:default w:val="CUSTOMER NAME"/>
            </w:textInput>
          </w:ffData>
        </w:fldChar>
      </w:r>
      <w:r>
        <w:rPr>
          <w:szCs w:val="26"/>
        </w:rPr>
        <w:instrText xml:space="preserve"> FORMTEXT </w:instrText>
      </w:r>
      <w:r>
        <w:rPr>
          <w:szCs w:val="26"/>
        </w:rPr>
      </w:r>
      <w:r>
        <w:rPr>
          <w:szCs w:val="26"/>
        </w:rPr>
        <w:fldChar w:fldCharType="separate"/>
      </w:r>
      <w:r>
        <w:rPr>
          <w:noProof/>
          <w:szCs w:val="26"/>
        </w:rPr>
        <w:t>CUSTOMER NAME</w:t>
      </w:r>
      <w:r>
        <w:rPr>
          <w:szCs w:val="26"/>
        </w:rPr>
        <w:fldChar w:fldCharType="end"/>
      </w:r>
      <w:bookmarkEnd w:id="3"/>
    </w:p>
    <w:bookmarkStart w:id="4" w:name="Text3"/>
    <w:p w:rsidR="00911EB1" w:rsidRPr="00D770B0" w:rsidRDefault="00911EB1" w:rsidP="00911EB1">
      <w:pPr>
        <w:pStyle w:val="Level2text"/>
        <w:spacing w:after="0"/>
        <w:ind w:left="907"/>
        <w:rPr>
          <w:szCs w:val="26"/>
        </w:rPr>
      </w:pPr>
      <w:r>
        <w:rPr>
          <w:szCs w:val="26"/>
        </w:rPr>
        <w:fldChar w:fldCharType="begin">
          <w:ffData>
            <w:name w:val="Text3"/>
            <w:enabled/>
            <w:calcOnExit w:val="0"/>
            <w:textInput>
              <w:default w:val="CUSTOMER ADDRESS"/>
            </w:textInput>
          </w:ffData>
        </w:fldChar>
      </w:r>
      <w:r>
        <w:rPr>
          <w:szCs w:val="26"/>
        </w:rPr>
        <w:instrText xml:space="preserve"> FORMTEXT </w:instrText>
      </w:r>
      <w:r>
        <w:rPr>
          <w:szCs w:val="26"/>
        </w:rPr>
      </w:r>
      <w:r>
        <w:rPr>
          <w:szCs w:val="26"/>
        </w:rPr>
        <w:fldChar w:fldCharType="separate"/>
      </w:r>
      <w:r>
        <w:rPr>
          <w:noProof/>
          <w:szCs w:val="26"/>
        </w:rPr>
        <w:t>CUSTOMER ADDRESS</w:t>
      </w:r>
      <w:r>
        <w:rPr>
          <w:szCs w:val="26"/>
        </w:rPr>
        <w:fldChar w:fldCharType="end"/>
      </w:r>
      <w:bookmarkEnd w:id="4"/>
    </w:p>
    <w:bookmarkStart w:id="5" w:name="Text4"/>
    <w:p w:rsidR="00911EB1" w:rsidRPr="00D770B0" w:rsidRDefault="00911EB1" w:rsidP="00911EB1">
      <w:pPr>
        <w:pStyle w:val="Level2text"/>
        <w:spacing w:after="0"/>
        <w:ind w:left="907"/>
        <w:rPr>
          <w:szCs w:val="26"/>
        </w:rPr>
      </w:pPr>
      <w:r>
        <w:rPr>
          <w:szCs w:val="26"/>
        </w:rPr>
        <w:fldChar w:fldCharType="begin">
          <w:ffData>
            <w:name w:val="Text4"/>
            <w:enabled/>
            <w:calcOnExit w:val="0"/>
            <w:textInput>
              <w:default w:val="CUSTOMER CITY/STATE/ZIP"/>
            </w:textInput>
          </w:ffData>
        </w:fldChar>
      </w:r>
      <w:r>
        <w:rPr>
          <w:szCs w:val="26"/>
        </w:rPr>
        <w:instrText xml:space="preserve"> FORMTEXT </w:instrText>
      </w:r>
      <w:r>
        <w:rPr>
          <w:szCs w:val="26"/>
        </w:rPr>
      </w:r>
      <w:r>
        <w:rPr>
          <w:szCs w:val="26"/>
        </w:rPr>
        <w:fldChar w:fldCharType="separate"/>
      </w:r>
      <w:r>
        <w:rPr>
          <w:noProof/>
          <w:szCs w:val="26"/>
        </w:rPr>
        <w:t>CUSTOMER CITY/STATE/ZIP</w:t>
      </w:r>
      <w:r>
        <w:rPr>
          <w:szCs w:val="26"/>
        </w:rPr>
        <w:fldChar w:fldCharType="end"/>
      </w:r>
      <w:bookmarkEnd w:id="5"/>
    </w:p>
    <w:bookmarkStart w:id="6" w:name="Text5"/>
    <w:p w:rsidR="00911EB1" w:rsidRDefault="00911EB1" w:rsidP="00911EB1">
      <w:pPr>
        <w:pStyle w:val="Level2text"/>
        <w:rPr>
          <w:szCs w:val="26"/>
        </w:rPr>
      </w:pPr>
      <w:r>
        <w:rPr>
          <w:szCs w:val="26"/>
        </w:rPr>
        <w:fldChar w:fldCharType="begin">
          <w:ffData>
            <w:name w:val="Text5"/>
            <w:enabled/>
            <w:calcOnExit w:val="0"/>
            <w:textInput>
              <w:default w:val="ATTENTION"/>
            </w:textInput>
          </w:ffData>
        </w:fldChar>
      </w:r>
      <w:r>
        <w:rPr>
          <w:szCs w:val="26"/>
        </w:rPr>
        <w:instrText xml:space="preserve"> FORMTEXT </w:instrText>
      </w:r>
      <w:r>
        <w:rPr>
          <w:szCs w:val="26"/>
        </w:rPr>
      </w:r>
      <w:r>
        <w:rPr>
          <w:szCs w:val="26"/>
        </w:rPr>
        <w:fldChar w:fldCharType="separate"/>
      </w:r>
      <w:r>
        <w:rPr>
          <w:noProof/>
          <w:szCs w:val="26"/>
        </w:rPr>
        <w:t>ATTENTION</w:t>
      </w:r>
      <w:r>
        <w:rPr>
          <w:szCs w:val="26"/>
        </w:rPr>
        <w:fldChar w:fldCharType="end"/>
      </w:r>
      <w:bookmarkEnd w:id="6"/>
    </w:p>
    <w:p w:rsidR="00911EB1" w:rsidRDefault="00911EB1" w:rsidP="005F598E">
      <w:pPr>
        <w:pStyle w:val="Level2"/>
      </w:pPr>
    </w:p>
    <w:p w:rsidR="00C60DA7" w:rsidRPr="00BA3D6C" w:rsidRDefault="00C60DA7" w:rsidP="005F598E">
      <w:pPr>
        <w:pStyle w:val="Level2"/>
      </w:pPr>
      <w:r w:rsidRPr="00BA3D6C">
        <w:lastRenderedPageBreak/>
        <w:t>7.0  The Tariff is incorporated herein and made a part hereof.</w:t>
      </w:r>
    </w:p>
    <w:p w:rsidR="00C60DA7" w:rsidRPr="00BA3D6C" w:rsidRDefault="00C60DA7" w:rsidP="005F598E">
      <w:pPr>
        <w:pStyle w:val="Level1text"/>
      </w:pPr>
      <w:r w:rsidRPr="00BA3D6C">
        <w:t>IN WITNESS WHEREOF, the Parties have caused this Service Agreement to be executed by their respective authorized officials.</w:t>
      </w:r>
    </w:p>
    <w:p w:rsidR="00C60DA7" w:rsidRDefault="00C60DA7" w:rsidP="005F598E">
      <w:pPr>
        <w:pStyle w:val="Level1text"/>
      </w:pPr>
    </w:p>
    <w:p w:rsidR="00911EB1" w:rsidRPr="00AD3982" w:rsidRDefault="00911EB1" w:rsidP="00911EB1">
      <w:pPr>
        <w:pStyle w:val="Level1text"/>
        <w:ind w:firstLine="720"/>
        <w:rPr>
          <w:u w:val="single"/>
        </w:rPr>
      </w:pPr>
      <w:r w:rsidRPr="00AD3982">
        <w:rPr>
          <w:u w:val="single"/>
        </w:rPr>
        <w:t>Transmission Provider:</w:t>
      </w:r>
    </w:p>
    <w:p w:rsidR="00911EB1" w:rsidRPr="00AD3982" w:rsidRDefault="00911EB1" w:rsidP="00911EB1">
      <w:pPr>
        <w:pStyle w:val="Level1text"/>
        <w:tabs>
          <w:tab w:val="left" w:pos="1395"/>
        </w:tabs>
      </w:pPr>
      <w:r>
        <w:tab/>
      </w:r>
    </w:p>
    <w:p w:rsidR="00911EB1" w:rsidRPr="00AD3982" w:rsidRDefault="00911EB1" w:rsidP="00911EB1">
      <w:pPr>
        <w:pStyle w:val="Level1text"/>
      </w:pPr>
      <w:r w:rsidRPr="00AD3982">
        <w:t xml:space="preserve">By:______________________ </w:t>
      </w:r>
      <w:r>
        <w:tab/>
      </w:r>
      <w:r w:rsidRPr="0008241A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Pr="0008241A">
        <w:rPr>
          <w:u w:val="single"/>
        </w:rPr>
        <w:instrText xml:space="preserve"> FORMTEXT </w:instrText>
      </w:r>
      <w:r w:rsidRPr="0008241A">
        <w:rPr>
          <w:u w:val="single"/>
        </w:rPr>
      </w:r>
      <w:r w:rsidRPr="0008241A">
        <w:rPr>
          <w:u w:val="single"/>
        </w:rPr>
        <w:fldChar w:fldCharType="separate"/>
      </w:r>
      <w:r w:rsidRPr="0008241A">
        <w:rPr>
          <w:noProof/>
          <w:u w:val="single"/>
        </w:rPr>
        <w:t xml:space="preserve">                                                 </w:t>
      </w:r>
      <w:r w:rsidRPr="0008241A">
        <w:rPr>
          <w:u w:val="single"/>
        </w:rPr>
        <w:fldChar w:fldCharType="end"/>
      </w:r>
      <w:r w:rsidRPr="00AD3982">
        <w:t xml:space="preserve"> </w:t>
      </w:r>
      <w:r>
        <w:tab/>
      </w:r>
      <w:r w:rsidRPr="00AD3982">
        <w:t>______________</w:t>
      </w:r>
      <w:r w:rsidRPr="00AD3982">
        <w:tab/>
      </w:r>
      <w:r>
        <w:br/>
      </w:r>
      <w:r w:rsidRPr="00AD3982">
        <w:t>Name</w:t>
      </w:r>
      <w:r>
        <w:t xml:space="preserve"> 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tab/>
      </w:r>
      <w:r w:rsidRPr="00AD3982">
        <w:t>Title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D3982">
        <w:t>Date</w:t>
      </w:r>
    </w:p>
    <w:p w:rsidR="00911EB1" w:rsidRPr="00AD3982" w:rsidRDefault="00911EB1" w:rsidP="00911EB1">
      <w:pPr>
        <w:pStyle w:val="Level1text"/>
      </w:pPr>
    </w:p>
    <w:p w:rsidR="00911EB1" w:rsidRPr="00AD3982" w:rsidRDefault="00911EB1" w:rsidP="00911EB1">
      <w:pPr>
        <w:pStyle w:val="Level1text"/>
        <w:rPr>
          <w:u w:val="single"/>
        </w:rPr>
      </w:pPr>
      <w:r w:rsidRPr="00AD3982">
        <w:tab/>
      </w:r>
      <w:r w:rsidRPr="00AD3982">
        <w:rPr>
          <w:u w:val="single"/>
        </w:rPr>
        <w:t>Transmission Customer:</w:t>
      </w:r>
    </w:p>
    <w:p w:rsidR="00911EB1" w:rsidRPr="00AD3982" w:rsidRDefault="00911EB1" w:rsidP="00911EB1">
      <w:pPr>
        <w:pStyle w:val="Level1text"/>
      </w:pPr>
    </w:p>
    <w:p w:rsidR="00911EB1" w:rsidRPr="00AD3982" w:rsidRDefault="00911EB1" w:rsidP="00911EB1">
      <w:pPr>
        <w:pStyle w:val="Level1text"/>
      </w:pPr>
      <w:r w:rsidRPr="00AD3982">
        <w:t xml:space="preserve">By:______________________ </w:t>
      </w:r>
      <w:r>
        <w:tab/>
      </w:r>
      <w:r w:rsidRPr="0008241A">
        <w:rPr>
          <w:u w:val="single"/>
        </w:rPr>
        <w:fldChar w:fldCharType="begin">
          <w:ffData>
            <w:name w:val="Text8"/>
            <w:enabled/>
            <w:calcOnExit w:val="0"/>
            <w:textInput>
              <w:default w:val="                                                 "/>
            </w:textInput>
          </w:ffData>
        </w:fldChar>
      </w:r>
      <w:r w:rsidRPr="0008241A">
        <w:rPr>
          <w:u w:val="single"/>
        </w:rPr>
        <w:instrText xml:space="preserve"> FORMTEXT </w:instrText>
      </w:r>
      <w:r w:rsidRPr="0008241A">
        <w:rPr>
          <w:u w:val="single"/>
        </w:rPr>
      </w:r>
      <w:r w:rsidRPr="0008241A">
        <w:rPr>
          <w:u w:val="single"/>
        </w:rPr>
        <w:fldChar w:fldCharType="separate"/>
      </w:r>
      <w:r w:rsidRPr="0008241A">
        <w:rPr>
          <w:noProof/>
          <w:u w:val="single"/>
        </w:rPr>
        <w:t xml:space="preserve">                                                 </w:t>
      </w:r>
      <w:r w:rsidRPr="0008241A">
        <w:rPr>
          <w:u w:val="single"/>
        </w:rPr>
        <w:fldChar w:fldCharType="end"/>
      </w:r>
      <w:r w:rsidRPr="00AD3982">
        <w:t xml:space="preserve"> </w:t>
      </w:r>
      <w:r>
        <w:tab/>
      </w:r>
      <w:r w:rsidRPr="00AD3982">
        <w:t>______________</w:t>
      </w:r>
      <w:r w:rsidRPr="00AD3982">
        <w:tab/>
      </w:r>
      <w:r>
        <w:br/>
      </w:r>
      <w:r w:rsidRPr="00AD3982">
        <w:t>Name</w:t>
      </w:r>
      <w:r>
        <w:t xml:space="preserve"> 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</w:r>
      <w:r>
        <w:tab/>
      </w:r>
      <w:r w:rsidRPr="00AD3982">
        <w:t>Title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AD3982">
        <w:t>Date</w:t>
      </w:r>
    </w:p>
    <w:p w:rsidR="00911EB1" w:rsidRPr="00BA3D6C" w:rsidRDefault="00911EB1" w:rsidP="005F598E">
      <w:pPr>
        <w:pStyle w:val="Level1text"/>
      </w:pPr>
    </w:p>
    <w:p w:rsidR="00C60DA7" w:rsidRDefault="00C60DA7" w:rsidP="00911EB1">
      <w:pPr>
        <w:pStyle w:val="Level1text"/>
      </w:pPr>
      <w:r w:rsidRPr="00AD3982">
        <w:tab/>
      </w:r>
    </w:p>
    <w:sectPr w:rsidR="00C60DA7" w:rsidSect="00911EB1">
      <w:headerReference w:type="default" r:id="rId7"/>
      <w:headerReference w:type="first" r:id="rId8"/>
      <w:pgSz w:w="12240" w:h="15840" w:code="1"/>
      <w:pgMar w:top="1440" w:right="1080" w:bottom="1440" w:left="1080" w:header="1267" w:footer="89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66D" w:rsidRDefault="0022266D" w:rsidP="00266055">
      <w:r>
        <w:separator/>
      </w:r>
    </w:p>
  </w:endnote>
  <w:endnote w:type="continuationSeparator" w:id="0">
    <w:p w:rsidR="0022266D" w:rsidRDefault="0022266D" w:rsidP="0026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66D" w:rsidRDefault="0022266D" w:rsidP="00266055">
      <w:r>
        <w:separator/>
      </w:r>
    </w:p>
  </w:footnote>
  <w:footnote w:type="continuationSeparator" w:id="0">
    <w:p w:rsidR="0022266D" w:rsidRDefault="0022266D" w:rsidP="0026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98E" w:rsidRPr="00DC5A2A" w:rsidRDefault="008A703A" w:rsidP="005F598E">
    <w:pPr>
      <w:pStyle w:val="Header"/>
      <w:rPr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00" type="#_x0000_t202" style="position:absolute;margin-left:71.6pt;margin-top:732.25pt;width:483pt;height:41.75pt;z-index:251848704;mso-position-horizontal-relative:page;mso-position-vertical-relative:page" filled="f" stroked="f">
          <v:textbox inset="0,0,0,0">
            <w:txbxContent>
              <w:p w:rsidR="005F598E" w:rsidRPr="00C47579" w:rsidRDefault="005F598E" w:rsidP="005F598E">
                <w:pPr>
                  <w:pStyle w:val="Footer"/>
                  <w:tabs>
                    <w:tab w:val="clear" w:pos="4680"/>
                    <w:tab w:val="clear" w:pos="9360"/>
                    <w:tab w:val="right" w:pos="9630"/>
                  </w:tabs>
                  <w:rPr>
                    <w:sz w:val="20"/>
                    <w:szCs w:val="20"/>
                  </w:rPr>
                </w:pPr>
                <w:r w:rsidRPr="00C47579">
                  <w:rPr>
                    <w:sz w:val="20"/>
                    <w:szCs w:val="20"/>
                  </w:rPr>
                  <w:t xml:space="preserve">FERC Docket No. </w:t>
                </w:r>
                <w:r>
                  <w:rPr>
                    <w:sz w:val="20"/>
                    <w:szCs w:val="20"/>
                  </w:rPr>
                  <w:t>ER16-2609-000</w:t>
                </w:r>
                <w:r w:rsidRPr="00C47579">
                  <w:rPr>
                    <w:sz w:val="20"/>
                    <w:szCs w:val="20"/>
                  </w:rPr>
                  <w:tab/>
                  <w:t>Eff</w:t>
                </w:r>
                <w:r>
                  <w:rPr>
                    <w:sz w:val="20"/>
                    <w:szCs w:val="20"/>
                  </w:rPr>
                  <w:t>ective: November 21, 2016</w:t>
                </w:r>
                <w:r w:rsidRPr="00C47579">
                  <w:rPr>
                    <w:sz w:val="20"/>
                    <w:szCs w:val="20"/>
                  </w:rPr>
                  <w:br/>
                </w:r>
                <w:r w:rsidRPr="00C47579">
                  <w:rPr>
                    <w:sz w:val="20"/>
                    <w:szCs w:val="20"/>
                  </w:rPr>
                  <w:tab/>
                </w:r>
                <w:r>
                  <w:rPr>
                    <w:sz w:val="20"/>
                    <w:szCs w:val="20"/>
                  </w:rPr>
                  <w:t>Filed on : September 19, 2016</w:t>
                </w:r>
              </w:p>
              <w:p w:rsidR="005F598E" w:rsidRDefault="005F598E"/>
            </w:txbxContent>
          </v:textbox>
          <w10:wrap anchorx="page" anchory="page"/>
        </v:shape>
      </w:pict>
    </w:r>
    <w:r>
      <w:rPr>
        <w:noProof/>
      </w:rPr>
      <w:pict>
        <v:shape id="_x0000_s1399" type="#_x0000_t202" style="position:absolute;margin-left:71.6pt;margin-top:27pt;width:468.75pt;height:37.35pt;z-index:251847680;mso-position-horizontal-relative:page;mso-position-vertical-relative:page" stroked="f">
          <v:textbox inset="0,0,0,0">
            <w:txbxContent>
              <w:p w:rsidR="005F598E" w:rsidRPr="0010349F" w:rsidRDefault="005F598E" w:rsidP="005F598E">
                <w:pPr>
                  <w:tabs>
                    <w:tab w:val="right" w:pos="9360"/>
                  </w:tabs>
                </w:pPr>
                <w:r>
                  <w:rPr>
                    <w:sz w:val="20"/>
                    <w:szCs w:val="20"/>
                  </w:rPr>
                  <w:t>Idaho Power Company</w:t>
                </w:r>
                <w:r w:rsidRPr="00F03A4A">
                  <w:rPr>
                    <w:sz w:val="20"/>
                    <w:szCs w:val="20"/>
                  </w:rPr>
                  <w:tab/>
                </w:r>
                <w:r>
                  <w:rPr>
                    <w:sz w:val="20"/>
                    <w:szCs w:val="20"/>
                  </w:rPr>
                  <w:t>3.</w:t>
                </w:r>
                <w:r w:rsidR="00911EB1">
                  <w:rPr>
                    <w:sz w:val="20"/>
                    <w:szCs w:val="20"/>
                  </w:rPr>
                  <w:t>2</w:t>
                </w:r>
                <w:r>
                  <w:rPr>
                    <w:sz w:val="20"/>
                    <w:szCs w:val="20"/>
                  </w:rPr>
                  <w:br/>
                </w:r>
                <w:r w:rsidRPr="00F03A4A">
                  <w:rPr>
                    <w:sz w:val="20"/>
                    <w:szCs w:val="20"/>
                  </w:rPr>
                  <w:t xml:space="preserve">FERC Electric </w:t>
                </w:r>
                <w:r>
                  <w:rPr>
                    <w:sz w:val="20"/>
                    <w:szCs w:val="20"/>
                  </w:rPr>
                  <w:t>Tariff</w:t>
                </w:r>
                <w:r>
                  <w:rPr>
                    <w:sz w:val="20"/>
                    <w:szCs w:val="20"/>
                  </w:rPr>
                  <w:tab/>
                </w:r>
                <w:r w:rsidRPr="0010349F">
                  <w:rPr>
                    <w:sz w:val="20"/>
                    <w:szCs w:val="20"/>
                  </w:rPr>
                  <w:t xml:space="preserve">Page </w:t>
                </w:r>
                <w:r w:rsidR="0005488A" w:rsidRPr="0010349F">
                  <w:rPr>
                    <w:sz w:val="20"/>
                    <w:szCs w:val="20"/>
                  </w:rPr>
                  <w:fldChar w:fldCharType="begin"/>
                </w:r>
                <w:r w:rsidRPr="0010349F">
                  <w:rPr>
                    <w:sz w:val="20"/>
                    <w:szCs w:val="20"/>
                  </w:rPr>
                  <w:instrText xml:space="preserve"> PAGE </w:instrText>
                </w:r>
                <w:r w:rsidR="0005488A" w:rsidRPr="0010349F">
                  <w:rPr>
                    <w:sz w:val="20"/>
                    <w:szCs w:val="20"/>
                  </w:rPr>
                  <w:fldChar w:fldCharType="separate"/>
                </w:r>
                <w:r w:rsidR="008A703A">
                  <w:rPr>
                    <w:noProof/>
                    <w:sz w:val="20"/>
                    <w:szCs w:val="20"/>
                  </w:rPr>
                  <w:t>1</w:t>
                </w:r>
                <w:r w:rsidR="0005488A" w:rsidRPr="0010349F">
                  <w:rPr>
                    <w:sz w:val="20"/>
                    <w:szCs w:val="20"/>
                  </w:rPr>
                  <w:fldChar w:fldCharType="end"/>
                </w:r>
                <w:r w:rsidRPr="0010349F">
                  <w:rPr>
                    <w:sz w:val="20"/>
                    <w:szCs w:val="20"/>
                  </w:rPr>
                  <w:t xml:space="preserve"> of </w:t>
                </w:r>
                <w:r w:rsidR="0005488A"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SECTIONPAGES  </w:instrText>
                </w:r>
                <w:r w:rsidR="0005488A">
                  <w:rPr>
                    <w:sz w:val="20"/>
                    <w:szCs w:val="20"/>
                  </w:rPr>
                  <w:fldChar w:fldCharType="separate"/>
                </w:r>
                <w:r w:rsidR="008A703A">
                  <w:rPr>
                    <w:noProof/>
                    <w:sz w:val="20"/>
                    <w:szCs w:val="20"/>
                  </w:rPr>
                  <w:t>2</w:t>
                </w:r>
                <w:r w:rsidR="0005488A"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br/>
                  <w:t>Open Access Transmission Tariff</w:t>
                </w:r>
                <w:r>
                  <w:rPr>
                    <w:sz w:val="20"/>
                    <w:szCs w:val="20"/>
                  </w:rPr>
                  <w:tab/>
                  <w:t>Version 1.0.0</w:t>
                </w:r>
              </w:p>
              <w:p w:rsidR="005F598E" w:rsidRPr="00067211" w:rsidRDefault="005F598E" w:rsidP="005F598E">
                <w:pPr>
                  <w:tabs>
                    <w:tab w:val="center" w:pos="6480"/>
                    <w:tab w:val="right" w:pos="1296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ab/>
                </w:r>
                <w:r>
                  <w:rPr>
                    <w:sz w:val="20"/>
                    <w:szCs w:val="20"/>
                  </w:rPr>
                  <w:tab/>
                </w:r>
              </w:p>
              <w:p w:rsidR="005F598E" w:rsidRPr="008960C3" w:rsidRDefault="005F598E" w:rsidP="005F598E">
                <w:pPr>
                  <w:tabs>
                    <w:tab w:val="center" w:pos="4680"/>
                    <w:tab w:val="right" w:pos="9360"/>
                  </w:tabs>
                </w:pPr>
              </w:p>
              <w:p w:rsidR="005F598E" w:rsidRDefault="005F598E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98E" w:rsidRPr="00E2099D" w:rsidRDefault="005F598E" w:rsidP="005F598E">
    <w:pPr>
      <w:tabs>
        <w:tab w:val="right" w:pos="8640"/>
      </w:tabs>
      <w:rPr>
        <w:szCs w:val="20"/>
      </w:rPr>
    </w:pPr>
    <w:r w:rsidRPr="00E2099D">
      <w:rPr>
        <w:color w:val="000000"/>
        <w:szCs w:val="20"/>
      </w:rPr>
      <w:t>Idaho Power Company</w:t>
    </w:r>
    <w:r w:rsidRPr="00E2099D">
      <w:rPr>
        <w:color w:val="000000"/>
        <w:szCs w:val="20"/>
      </w:rPr>
      <w:tab/>
    </w:r>
    <w:r w:rsidRPr="00E2099D">
      <w:rPr>
        <w:color w:val="000000"/>
        <w:szCs w:val="20"/>
      </w:rPr>
      <w:tab/>
      <w:t xml:space="preserve"> Substitute Original Sheet No. </w:t>
    </w:r>
    <w:r w:rsidRPr="00E2099D">
      <w:rPr>
        <w:szCs w:val="20"/>
      </w:rPr>
      <w:t>132</w:t>
    </w:r>
    <w:r>
      <w:rPr>
        <w:szCs w:val="20"/>
      </w:rPr>
      <w:t>K</w:t>
    </w:r>
  </w:p>
  <w:p w:rsidR="005F598E" w:rsidRPr="00BE73DA" w:rsidRDefault="005F598E" w:rsidP="005F598E">
    <w:pPr>
      <w:tabs>
        <w:tab w:val="right" w:pos="8640"/>
      </w:tabs>
      <w:rPr>
        <w:szCs w:val="20"/>
      </w:rPr>
    </w:pPr>
    <w:r w:rsidRPr="00E2099D">
      <w:rPr>
        <w:szCs w:val="20"/>
      </w:rPr>
      <w:t>FERC Electric Tariff, First Revised Volume No. 6</w:t>
    </w:r>
    <w:r w:rsidRPr="00E2099D">
      <w:rPr>
        <w:szCs w:val="20"/>
      </w:rPr>
      <w:tab/>
    </w:r>
    <w:r w:rsidRPr="00E2099D">
      <w:rPr>
        <w:szCs w:val="20"/>
      </w:rPr>
      <w:tab/>
      <w:t xml:space="preserve">Superseding Original Sheet No. 132 </w:t>
    </w:r>
    <w:r>
      <w:rPr>
        <w:szCs w:val="20"/>
      </w:rPr>
      <w:t>–K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628F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32CC8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D02E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EA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4ACB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C01E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18D8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6C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A4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CC5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F515C"/>
    <w:multiLevelType w:val="hybridMultilevel"/>
    <w:tmpl w:val="01240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C317531"/>
    <w:multiLevelType w:val="hybridMultilevel"/>
    <w:tmpl w:val="0EC02812"/>
    <w:lvl w:ilvl="0" w:tplc="9AE6DDF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0C4C62B9"/>
    <w:multiLevelType w:val="hybridMultilevel"/>
    <w:tmpl w:val="578ACD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0D4426CD"/>
    <w:multiLevelType w:val="hybridMultilevel"/>
    <w:tmpl w:val="82EE6C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0D465AA3"/>
    <w:multiLevelType w:val="hybridMultilevel"/>
    <w:tmpl w:val="BCD837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0F48772A"/>
    <w:multiLevelType w:val="hybridMultilevel"/>
    <w:tmpl w:val="C382EE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F5C7D98"/>
    <w:multiLevelType w:val="hybridMultilevel"/>
    <w:tmpl w:val="051421C0"/>
    <w:lvl w:ilvl="0" w:tplc="1A3608C0">
      <w:start w:val="1"/>
      <w:numFmt w:val="upperLetter"/>
      <w:lvlText w:val="%1."/>
      <w:lvlJc w:val="left"/>
      <w:pPr>
        <w:ind w:left="371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17" w15:restartNumberingAfterBreak="0">
    <w:nsid w:val="19E46B75"/>
    <w:multiLevelType w:val="hybridMultilevel"/>
    <w:tmpl w:val="BBE83082"/>
    <w:lvl w:ilvl="0" w:tplc="FFFFFFFF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8" w15:restartNumberingAfterBreak="0">
    <w:nsid w:val="1CDC5F21"/>
    <w:multiLevelType w:val="hybridMultilevel"/>
    <w:tmpl w:val="8842F5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215872BA"/>
    <w:multiLevelType w:val="hybridMultilevel"/>
    <w:tmpl w:val="EE7EFCDA"/>
    <w:lvl w:ilvl="0" w:tplc="BA4A218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6C937A2"/>
    <w:multiLevelType w:val="hybridMultilevel"/>
    <w:tmpl w:val="E10C169E"/>
    <w:lvl w:ilvl="0" w:tplc="2230DB0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D80F97"/>
    <w:multiLevelType w:val="hybridMultilevel"/>
    <w:tmpl w:val="CF14BDE4"/>
    <w:lvl w:ilvl="0" w:tplc="D9BEDAD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2E2922EB"/>
    <w:multiLevelType w:val="multilevel"/>
    <w:tmpl w:val="D7D6DFA6"/>
    <w:lvl w:ilvl="0">
      <w:start w:val="1"/>
      <w:numFmt w:val="decimal"/>
      <w:lvlText w:val="Section %1."/>
      <w:lvlJc w:val="left"/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ind w:left="720" w:hanging="21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right"/>
      <w:pPr>
        <w:ind w:left="864" w:firstLine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23" w15:restartNumberingAfterBreak="0">
    <w:nsid w:val="30A609EB"/>
    <w:multiLevelType w:val="hybridMultilevel"/>
    <w:tmpl w:val="3D6CCF3A"/>
    <w:lvl w:ilvl="0" w:tplc="9A16A384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4" w15:restartNumberingAfterBreak="0">
    <w:nsid w:val="30F44DE4"/>
    <w:multiLevelType w:val="hybridMultilevel"/>
    <w:tmpl w:val="1EE8061A"/>
    <w:lvl w:ilvl="0" w:tplc="04090001">
      <w:start w:val="6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32B756C4"/>
    <w:multiLevelType w:val="multilevel"/>
    <w:tmpl w:val="2DF2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3757304C"/>
    <w:multiLevelType w:val="hybridMultilevel"/>
    <w:tmpl w:val="FD4AB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F585125"/>
    <w:multiLevelType w:val="hybridMultilevel"/>
    <w:tmpl w:val="42E6C95E"/>
    <w:lvl w:ilvl="0" w:tplc="9A703AB2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40F8364A"/>
    <w:multiLevelType w:val="hybridMultilevel"/>
    <w:tmpl w:val="72E4EE3C"/>
    <w:lvl w:ilvl="0" w:tplc="623864DA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5DF4A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48507608"/>
    <w:multiLevelType w:val="hybridMultilevel"/>
    <w:tmpl w:val="981021F2"/>
    <w:lvl w:ilvl="0" w:tplc="AAB0C70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98544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4BE14119"/>
    <w:multiLevelType w:val="hybridMultilevel"/>
    <w:tmpl w:val="5226CBBA"/>
    <w:lvl w:ilvl="0" w:tplc="2230DB02">
      <w:start w:val="1"/>
      <w:numFmt w:val="lowerRoman"/>
      <w:lvlText w:val="(%1)"/>
      <w:lvlJc w:val="left"/>
      <w:pPr>
        <w:ind w:left="2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3FE0807"/>
    <w:multiLevelType w:val="hybridMultilevel"/>
    <w:tmpl w:val="346EBE7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4" w15:restartNumberingAfterBreak="0">
    <w:nsid w:val="567336B1"/>
    <w:multiLevelType w:val="hybridMultilevel"/>
    <w:tmpl w:val="C35C11B6"/>
    <w:lvl w:ilvl="0" w:tplc="94F4D27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A7746E6"/>
    <w:multiLevelType w:val="hybridMultilevel"/>
    <w:tmpl w:val="422E526A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6" w15:restartNumberingAfterBreak="0">
    <w:nsid w:val="5A801FF5"/>
    <w:multiLevelType w:val="hybridMultilevel"/>
    <w:tmpl w:val="44526D2E"/>
    <w:lvl w:ilvl="0" w:tplc="9A703AB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61387A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6192B85"/>
    <w:multiLevelType w:val="hybridMultilevel"/>
    <w:tmpl w:val="B6149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A751E8"/>
    <w:multiLevelType w:val="hybridMultilevel"/>
    <w:tmpl w:val="A780444A"/>
    <w:lvl w:ilvl="0" w:tplc="9A703AB2">
      <w:start w:val="1"/>
      <w:numFmt w:val="decimal"/>
      <w:lvlText w:val="(%1)"/>
      <w:lvlJc w:val="left"/>
      <w:pPr>
        <w:ind w:left="3735" w:hanging="72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4095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4815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5535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6255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6975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7695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8415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9135" w:hanging="180"/>
      </w:pPr>
      <w:rPr>
        <w:rFonts w:cs="Times New Roman"/>
      </w:rPr>
    </w:lvl>
  </w:abstractNum>
  <w:abstractNum w:abstractNumId="40" w15:restartNumberingAfterBreak="0">
    <w:nsid w:val="69B87705"/>
    <w:multiLevelType w:val="hybridMultilevel"/>
    <w:tmpl w:val="9EA8FA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DF10D81"/>
    <w:multiLevelType w:val="hybridMultilevel"/>
    <w:tmpl w:val="802229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2" w15:restartNumberingAfterBreak="0">
    <w:nsid w:val="789B2CCF"/>
    <w:multiLevelType w:val="hybridMultilevel"/>
    <w:tmpl w:val="015C8884"/>
    <w:lvl w:ilvl="0" w:tplc="C3F65776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3" w15:restartNumberingAfterBreak="0">
    <w:nsid w:val="79417D9D"/>
    <w:multiLevelType w:val="hybridMultilevel"/>
    <w:tmpl w:val="930E1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BDF613C"/>
    <w:multiLevelType w:val="hybridMultilevel"/>
    <w:tmpl w:val="0A84B5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3"/>
  </w:num>
  <w:num w:numId="4">
    <w:abstractNumId w:val="13"/>
  </w:num>
  <w:num w:numId="5">
    <w:abstractNumId w:val="14"/>
  </w:num>
  <w:num w:numId="6">
    <w:abstractNumId w:val="12"/>
  </w:num>
  <w:num w:numId="7">
    <w:abstractNumId w:val="18"/>
  </w:num>
  <w:num w:numId="8">
    <w:abstractNumId w:val="27"/>
  </w:num>
  <w:num w:numId="9">
    <w:abstractNumId w:val="36"/>
  </w:num>
  <w:num w:numId="10">
    <w:abstractNumId w:val="41"/>
  </w:num>
  <w:num w:numId="11">
    <w:abstractNumId w:val="10"/>
  </w:num>
  <w:num w:numId="12">
    <w:abstractNumId w:val="44"/>
  </w:num>
  <w:num w:numId="13">
    <w:abstractNumId w:val="26"/>
  </w:num>
  <w:num w:numId="14">
    <w:abstractNumId w:val="43"/>
  </w:num>
  <w:num w:numId="15">
    <w:abstractNumId w:val="31"/>
  </w:num>
  <w:num w:numId="16">
    <w:abstractNumId w:val="3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8"/>
  </w:num>
  <w:num w:numId="27">
    <w:abstractNumId w:val="29"/>
  </w:num>
  <w:num w:numId="28">
    <w:abstractNumId w:val="35"/>
  </w:num>
  <w:num w:numId="29">
    <w:abstractNumId w:val="24"/>
  </w:num>
  <w:num w:numId="30">
    <w:abstractNumId w:val="17"/>
  </w:num>
  <w:num w:numId="31">
    <w:abstractNumId w:val="39"/>
  </w:num>
  <w:num w:numId="32">
    <w:abstractNumId w:val="19"/>
  </w:num>
  <w:num w:numId="33">
    <w:abstractNumId w:val="16"/>
    <w:lvlOverride w:ilvl="0">
      <w:startOverride w:val="1"/>
      <w:lvl w:ilvl="0" w:tplc="1A3608C0">
        <w:start w:val="1"/>
        <w:numFmt w:val="upperLetter"/>
        <w:lvlText w:val="%1."/>
        <w:lvlJc w:val="left"/>
        <w:pPr>
          <w:ind w:left="371" w:hanging="360"/>
        </w:pPr>
        <w:rPr>
          <w:rFonts w:ascii="Times New Roman" w:eastAsia="Times New Roman" w:hAnsi="Times New Roman" w:cs="Times New Roman" w:hint="default"/>
          <w:color w:val="auto"/>
          <w:u w:val="none"/>
        </w:rPr>
      </w:lvl>
    </w:lvlOverride>
    <w:lvlOverride w:ilvl="1">
      <w:startOverride w:val="1"/>
      <w:lvl w:ilvl="1" w:tplc="04090019">
        <w:start w:val="1"/>
        <w:numFmt w:val="decimal"/>
        <w:lvlText w:val="%2."/>
        <w:lvlJc w:val="left"/>
        <w:pPr>
          <w:tabs>
            <w:tab w:val="num" w:pos="1091"/>
          </w:tabs>
          <w:ind w:left="1091" w:hanging="360"/>
        </w:pPr>
        <w:rPr>
          <w:rFonts w:cs="Times New Roman"/>
          <w:color w:val="0000FF"/>
          <w:u w:val="double"/>
        </w:rPr>
      </w:lvl>
    </w:lvlOverride>
    <w:lvlOverride w:ilvl="2">
      <w:startOverride w:val="1"/>
      <w:lvl w:ilvl="2" w:tplc="0409001B">
        <w:start w:val="1"/>
        <w:numFmt w:val="decimal"/>
        <w:lvlText w:val="%3."/>
        <w:lvlJc w:val="left"/>
        <w:pPr>
          <w:tabs>
            <w:tab w:val="num" w:pos="1811"/>
          </w:tabs>
          <w:ind w:left="1811" w:hanging="360"/>
        </w:pPr>
        <w:rPr>
          <w:rFonts w:cs="Times New Roman"/>
          <w:color w:val="0000FF"/>
          <w:u w:val="double"/>
        </w:rPr>
      </w:lvl>
    </w:lvlOverride>
    <w:lvlOverride w:ilvl="3">
      <w:startOverride w:val="1"/>
      <w:lvl w:ilvl="3" w:tplc="0409000F">
        <w:start w:val="1"/>
        <w:numFmt w:val="decimal"/>
        <w:lvlText w:val="%4."/>
        <w:lvlJc w:val="left"/>
        <w:pPr>
          <w:tabs>
            <w:tab w:val="num" w:pos="2531"/>
          </w:tabs>
          <w:ind w:left="2531" w:hanging="360"/>
        </w:pPr>
        <w:rPr>
          <w:rFonts w:cs="Times New Roman"/>
          <w:color w:val="0000FF"/>
          <w:u w:val="double"/>
        </w:rPr>
      </w:lvl>
    </w:lvlOverride>
    <w:lvlOverride w:ilvl="4">
      <w:startOverride w:val="1"/>
      <w:lvl w:ilvl="4" w:tplc="04090019">
        <w:start w:val="1"/>
        <w:numFmt w:val="decimal"/>
        <w:lvlText w:val="%5."/>
        <w:lvlJc w:val="left"/>
        <w:pPr>
          <w:tabs>
            <w:tab w:val="num" w:pos="3251"/>
          </w:tabs>
          <w:ind w:left="3251" w:hanging="360"/>
        </w:pPr>
        <w:rPr>
          <w:rFonts w:cs="Times New Roman"/>
          <w:color w:val="0000FF"/>
          <w:u w:val="double"/>
        </w:rPr>
      </w:lvl>
    </w:lvlOverride>
    <w:lvlOverride w:ilvl="5">
      <w:startOverride w:val="1"/>
      <w:lvl w:ilvl="5" w:tplc="0409001B">
        <w:start w:val="1"/>
        <w:numFmt w:val="decimal"/>
        <w:lvlText w:val="%6."/>
        <w:lvlJc w:val="left"/>
        <w:pPr>
          <w:tabs>
            <w:tab w:val="num" w:pos="3971"/>
          </w:tabs>
          <w:ind w:left="3971" w:hanging="360"/>
        </w:pPr>
        <w:rPr>
          <w:rFonts w:cs="Times New Roman"/>
          <w:color w:val="0000FF"/>
          <w:u w:val="double"/>
        </w:rPr>
      </w:lvl>
    </w:lvlOverride>
    <w:lvlOverride w:ilvl="6">
      <w:startOverride w:val="1"/>
      <w:lvl w:ilvl="6" w:tplc="0409000F">
        <w:start w:val="1"/>
        <w:numFmt w:val="decimal"/>
        <w:lvlText w:val="%7."/>
        <w:lvlJc w:val="left"/>
        <w:pPr>
          <w:tabs>
            <w:tab w:val="num" w:pos="4691"/>
          </w:tabs>
          <w:ind w:left="4691" w:hanging="360"/>
        </w:pPr>
        <w:rPr>
          <w:rFonts w:cs="Times New Roman"/>
          <w:color w:val="0000FF"/>
          <w:u w:val="double"/>
        </w:rPr>
      </w:lvl>
    </w:lvlOverride>
    <w:lvlOverride w:ilvl="7">
      <w:startOverride w:val="1"/>
      <w:lvl w:ilvl="7" w:tplc="04090019">
        <w:start w:val="1"/>
        <w:numFmt w:val="decimal"/>
        <w:lvlText w:val="%8."/>
        <w:lvlJc w:val="left"/>
        <w:pPr>
          <w:tabs>
            <w:tab w:val="num" w:pos="5411"/>
          </w:tabs>
          <w:ind w:left="5411" w:hanging="360"/>
        </w:pPr>
        <w:rPr>
          <w:rFonts w:cs="Times New Roman"/>
          <w:color w:val="0000FF"/>
          <w:u w:val="double"/>
        </w:rPr>
      </w:lvl>
    </w:lvlOverride>
    <w:lvlOverride w:ilvl="8">
      <w:startOverride w:val="1"/>
      <w:lvl w:ilvl="8" w:tplc="0409001B">
        <w:start w:val="1"/>
        <w:numFmt w:val="decimal"/>
        <w:lvlText w:val="%9."/>
        <w:lvlJc w:val="left"/>
        <w:pPr>
          <w:tabs>
            <w:tab w:val="num" w:pos="6131"/>
          </w:tabs>
          <w:ind w:left="6131" w:hanging="360"/>
        </w:pPr>
        <w:rPr>
          <w:rFonts w:cs="Times New Roman"/>
          <w:color w:val="0000FF"/>
          <w:u w:val="double"/>
        </w:rPr>
      </w:lvl>
    </w:lvlOverride>
  </w:num>
  <w:num w:numId="34">
    <w:abstractNumId w:val="30"/>
  </w:num>
  <w:num w:numId="35">
    <w:abstractNumId w:val="42"/>
  </w:num>
  <w:num w:numId="36">
    <w:abstractNumId w:val="11"/>
  </w:num>
  <w:num w:numId="37">
    <w:abstractNumId w:val="23"/>
  </w:num>
  <w:num w:numId="38">
    <w:abstractNumId w:val="34"/>
  </w:num>
  <w:num w:numId="39">
    <w:abstractNumId w:val="20"/>
  </w:num>
  <w:num w:numId="40">
    <w:abstractNumId w:val="32"/>
  </w:num>
  <w:num w:numId="41">
    <w:abstractNumId w:val="28"/>
  </w:num>
  <w:num w:numId="42">
    <w:abstractNumId w:val="21"/>
  </w:num>
  <w:num w:numId="43">
    <w:abstractNumId w:val="40"/>
  </w:num>
  <w:num w:numId="44">
    <w:abstractNumId w:val="3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20"/>
  <w:drawingGridHorizontalSpacing w:val="13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ariffSharkDocumentType" w:val="TRVMARKED"/>
    <w:docVar w:name="TariffSharkRecordId" w:val="3177"/>
  </w:docVars>
  <w:rsids>
    <w:rsidRoot w:val="00BE1579"/>
    <w:rsid w:val="000529CD"/>
    <w:rsid w:val="0005488A"/>
    <w:rsid w:val="00067A90"/>
    <w:rsid w:val="00072B30"/>
    <w:rsid w:val="000775BF"/>
    <w:rsid w:val="00082862"/>
    <w:rsid w:val="000961F8"/>
    <w:rsid w:val="000A35F0"/>
    <w:rsid w:val="000A6FAB"/>
    <w:rsid w:val="000D5CFA"/>
    <w:rsid w:val="00102131"/>
    <w:rsid w:val="00113A77"/>
    <w:rsid w:val="001244C7"/>
    <w:rsid w:val="00141D04"/>
    <w:rsid w:val="0014210C"/>
    <w:rsid w:val="0014618A"/>
    <w:rsid w:val="00155E4B"/>
    <w:rsid w:val="00163022"/>
    <w:rsid w:val="001831A4"/>
    <w:rsid w:val="0019792B"/>
    <w:rsid w:val="0022266D"/>
    <w:rsid w:val="00232643"/>
    <w:rsid w:val="002413E6"/>
    <w:rsid w:val="002514DA"/>
    <w:rsid w:val="00262D45"/>
    <w:rsid w:val="00266055"/>
    <w:rsid w:val="002B58B1"/>
    <w:rsid w:val="002C4464"/>
    <w:rsid w:val="002C68C1"/>
    <w:rsid w:val="002E7CF2"/>
    <w:rsid w:val="00334F06"/>
    <w:rsid w:val="003460A3"/>
    <w:rsid w:val="0036613A"/>
    <w:rsid w:val="003669D1"/>
    <w:rsid w:val="0038434D"/>
    <w:rsid w:val="003C6707"/>
    <w:rsid w:val="0042437B"/>
    <w:rsid w:val="004773C9"/>
    <w:rsid w:val="00484054"/>
    <w:rsid w:val="00516ABE"/>
    <w:rsid w:val="00517B18"/>
    <w:rsid w:val="00536BE4"/>
    <w:rsid w:val="00537A1A"/>
    <w:rsid w:val="00542C18"/>
    <w:rsid w:val="005470B4"/>
    <w:rsid w:val="005C6C0E"/>
    <w:rsid w:val="005E6198"/>
    <w:rsid w:val="005F598E"/>
    <w:rsid w:val="00677FD9"/>
    <w:rsid w:val="00687252"/>
    <w:rsid w:val="006D527B"/>
    <w:rsid w:val="006E5609"/>
    <w:rsid w:val="0070538A"/>
    <w:rsid w:val="0072498F"/>
    <w:rsid w:val="007350DD"/>
    <w:rsid w:val="00742EDA"/>
    <w:rsid w:val="00771EFD"/>
    <w:rsid w:val="007750FB"/>
    <w:rsid w:val="007801FC"/>
    <w:rsid w:val="007D407E"/>
    <w:rsid w:val="007E3A9A"/>
    <w:rsid w:val="007E6F29"/>
    <w:rsid w:val="00800BCD"/>
    <w:rsid w:val="008042A7"/>
    <w:rsid w:val="008263CB"/>
    <w:rsid w:val="00847985"/>
    <w:rsid w:val="00874AA1"/>
    <w:rsid w:val="00893BBF"/>
    <w:rsid w:val="008A5C5A"/>
    <w:rsid w:val="008A703A"/>
    <w:rsid w:val="008A7A88"/>
    <w:rsid w:val="00901B6E"/>
    <w:rsid w:val="00911EB1"/>
    <w:rsid w:val="00943657"/>
    <w:rsid w:val="009542B1"/>
    <w:rsid w:val="00966B2E"/>
    <w:rsid w:val="00A05ABE"/>
    <w:rsid w:val="00A10822"/>
    <w:rsid w:val="00A37780"/>
    <w:rsid w:val="00A56DCA"/>
    <w:rsid w:val="00A75794"/>
    <w:rsid w:val="00A8228F"/>
    <w:rsid w:val="00AB7B5F"/>
    <w:rsid w:val="00AC2512"/>
    <w:rsid w:val="00AD16C1"/>
    <w:rsid w:val="00AD4D9E"/>
    <w:rsid w:val="00B21138"/>
    <w:rsid w:val="00B80C0C"/>
    <w:rsid w:val="00B819CB"/>
    <w:rsid w:val="00BE1579"/>
    <w:rsid w:val="00BE4AB3"/>
    <w:rsid w:val="00C20F13"/>
    <w:rsid w:val="00C5288E"/>
    <w:rsid w:val="00C60DA7"/>
    <w:rsid w:val="00C7414E"/>
    <w:rsid w:val="00C84798"/>
    <w:rsid w:val="00C91BD9"/>
    <w:rsid w:val="00C96C48"/>
    <w:rsid w:val="00CA74A6"/>
    <w:rsid w:val="00CC2775"/>
    <w:rsid w:val="00D21165"/>
    <w:rsid w:val="00D23292"/>
    <w:rsid w:val="00D32ABD"/>
    <w:rsid w:val="00DA5FFF"/>
    <w:rsid w:val="00DC0BBF"/>
    <w:rsid w:val="00E256E7"/>
    <w:rsid w:val="00E35CD2"/>
    <w:rsid w:val="00E57864"/>
    <w:rsid w:val="00E8787E"/>
    <w:rsid w:val="00E87D24"/>
    <w:rsid w:val="00EA67BB"/>
    <w:rsid w:val="00F064E8"/>
    <w:rsid w:val="00F34D57"/>
    <w:rsid w:val="00F8464E"/>
    <w:rsid w:val="00FA1CF6"/>
    <w:rsid w:val="00FA4BF8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E33AC8"/>
  <w15:docId w15:val="{BF49548E-D4D2-4FB8-B68F-4A6573A7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1138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DA7"/>
    <w:pPr>
      <w:overflowPunct w:val="0"/>
      <w:autoSpaceDE w:val="0"/>
      <w:autoSpaceDN w:val="0"/>
      <w:adjustRightInd w:val="0"/>
      <w:ind w:left="720" w:right="-360" w:hanging="720"/>
      <w:textAlignment w:val="baseline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0DA7"/>
    <w:pPr>
      <w:suppressAutoHyphens/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C60DA7"/>
    <w:pPr>
      <w:keepNext/>
      <w:overflowPunct w:val="0"/>
      <w:autoSpaceDE w:val="0"/>
      <w:autoSpaceDN w:val="0"/>
      <w:adjustRightInd w:val="0"/>
      <w:spacing w:before="240" w:after="60"/>
      <w:ind w:left="792" w:hanging="432"/>
      <w:textAlignment w:val="baseline"/>
      <w:outlineLvl w:val="2"/>
    </w:pPr>
  </w:style>
  <w:style w:type="paragraph" w:styleId="Heading4">
    <w:name w:val="heading 4"/>
    <w:basedOn w:val="Heading1"/>
    <w:next w:val="Normal"/>
    <w:link w:val="Heading4Char"/>
    <w:uiPriority w:val="9"/>
    <w:qFormat/>
    <w:rsid w:val="00C60DA7"/>
    <w:pPr>
      <w:spacing w:before="60" w:after="40" w:line="280" w:lineRule="exact"/>
      <w:ind w:left="0"/>
      <w:outlineLvl w:val="3"/>
    </w:pPr>
  </w:style>
  <w:style w:type="paragraph" w:styleId="Heading5">
    <w:name w:val="heading 5"/>
    <w:basedOn w:val="Heading1"/>
    <w:next w:val="Normal"/>
    <w:link w:val="Heading5Char"/>
    <w:uiPriority w:val="99"/>
    <w:qFormat/>
    <w:rsid w:val="00C60DA7"/>
    <w:pPr>
      <w:spacing w:before="40" w:after="40" w:line="240" w:lineRule="exact"/>
      <w:ind w:left="0"/>
      <w:outlineLvl w:val="4"/>
    </w:pPr>
    <w:rPr>
      <w:sz w:val="21"/>
    </w:rPr>
  </w:style>
  <w:style w:type="paragraph" w:styleId="Heading6">
    <w:name w:val="heading 6"/>
    <w:basedOn w:val="Heading1"/>
    <w:next w:val="Normal"/>
    <w:link w:val="Heading6Char"/>
    <w:uiPriority w:val="99"/>
    <w:qFormat/>
    <w:rsid w:val="00C60DA7"/>
    <w:pPr>
      <w:framePr w:h="255" w:hSpace="130" w:wrap="auto" w:vAnchor="text" w:hAnchor="text" w:y="1"/>
      <w:spacing w:before="40" w:line="238" w:lineRule="exact"/>
      <w:ind w:left="0"/>
      <w:outlineLvl w:val="5"/>
    </w:pPr>
    <w:rPr>
      <w:sz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0DA7"/>
    <w:pPr>
      <w:suppressAutoHyphens/>
      <w:overflowPunct w:val="0"/>
      <w:autoSpaceDE w:val="0"/>
      <w:autoSpaceDN w:val="0"/>
      <w:adjustRightInd w:val="0"/>
      <w:spacing w:before="240" w:after="60"/>
      <w:ind w:right="-360"/>
      <w:textAlignment w:val="baseline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60DA7"/>
    <w:pPr>
      <w:suppressAutoHyphens/>
      <w:overflowPunct w:val="0"/>
      <w:autoSpaceDE w:val="0"/>
      <w:autoSpaceDN w:val="0"/>
      <w:adjustRightInd w:val="0"/>
      <w:spacing w:before="240" w:after="60"/>
      <w:ind w:right="-360"/>
      <w:textAlignment w:val="baseline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60DA7"/>
    <w:pPr>
      <w:suppressAutoHyphens/>
      <w:overflowPunct w:val="0"/>
      <w:autoSpaceDE w:val="0"/>
      <w:autoSpaceDN w:val="0"/>
      <w:adjustRightInd w:val="0"/>
      <w:spacing w:before="240" w:after="60"/>
      <w:ind w:right="-3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6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0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6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055"/>
    <w:rPr>
      <w:rFonts w:cs="Times New Roman"/>
      <w:sz w:val="24"/>
      <w:szCs w:val="24"/>
    </w:rPr>
  </w:style>
  <w:style w:type="paragraph" w:customStyle="1" w:styleId="Level1">
    <w:name w:val="Level1"/>
    <w:basedOn w:val="Normal"/>
    <w:qFormat/>
    <w:rsid w:val="00266055"/>
    <w:pPr>
      <w:suppressAutoHyphens/>
      <w:overflowPunct w:val="0"/>
      <w:autoSpaceDE w:val="0"/>
      <w:autoSpaceDN w:val="0"/>
      <w:adjustRightInd w:val="0"/>
      <w:spacing w:before="240" w:after="240"/>
      <w:ind w:left="360" w:hanging="360"/>
      <w:textAlignment w:val="baseline"/>
    </w:pPr>
    <w:rPr>
      <w:b/>
      <w:bCs/>
      <w:iCs/>
      <w:szCs w:val="26"/>
    </w:rPr>
  </w:style>
  <w:style w:type="paragraph" w:styleId="BalloonText">
    <w:name w:val="Balloon Text"/>
    <w:basedOn w:val="Normal"/>
    <w:link w:val="BalloonTextChar"/>
    <w:uiPriority w:val="99"/>
    <w:rsid w:val="0026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6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0DA7"/>
    <w:rPr>
      <w:color w:val="0000FF"/>
      <w:u w:val="single"/>
    </w:rPr>
  </w:style>
  <w:style w:type="paragraph" w:customStyle="1" w:styleId="Level2">
    <w:name w:val="Level2"/>
    <w:basedOn w:val="Normal"/>
    <w:qFormat/>
    <w:rsid w:val="00C60DA7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240"/>
      <w:ind w:left="900" w:hanging="540"/>
      <w:textAlignment w:val="baseline"/>
    </w:pPr>
  </w:style>
  <w:style w:type="paragraph" w:customStyle="1" w:styleId="Level3">
    <w:name w:val="Level3"/>
    <w:basedOn w:val="Normal"/>
    <w:qFormat/>
    <w:rsid w:val="00C60DA7"/>
    <w:pPr>
      <w:suppressAutoHyphens/>
      <w:overflowPunct w:val="0"/>
      <w:autoSpaceDE w:val="0"/>
      <w:autoSpaceDN w:val="0"/>
      <w:adjustRightInd w:val="0"/>
      <w:spacing w:after="240"/>
      <w:ind w:left="1627" w:hanging="720"/>
      <w:textAlignment w:val="baseline"/>
    </w:pPr>
    <w:rPr>
      <w:szCs w:val="26"/>
    </w:rPr>
  </w:style>
  <w:style w:type="paragraph" w:customStyle="1" w:styleId="Level1text">
    <w:name w:val="Level1text"/>
    <w:basedOn w:val="Level1"/>
    <w:qFormat/>
    <w:rsid w:val="00C60DA7"/>
    <w:pPr>
      <w:spacing w:before="120" w:after="120"/>
      <w:ind w:left="0" w:firstLine="0"/>
    </w:pPr>
    <w:rPr>
      <w:b w:val="0"/>
    </w:rPr>
  </w:style>
  <w:style w:type="paragraph" w:customStyle="1" w:styleId="Level2text">
    <w:name w:val="Level2text"/>
    <w:basedOn w:val="Normal"/>
    <w:qFormat/>
    <w:rsid w:val="00C60DA7"/>
    <w:pPr>
      <w:suppressAutoHyphens/>
      <w:overflowPunct w:val="0"/>
      <w:autoSpaceDE w:val="0"/>
      <w:autoSpaceDN w:val="0"/>
      <w:adjustRightInd w:val="0"/>
      <w:spacing w:after="240"/>
      <w:ind w:left="900"/>
      <w:textAlignment w:val="baseline"/>
    </w:pPr>
  </w:style>
  <w:style w:type="paragraph" w:customStyle="1" w:styleId="Level2bullet">
    <w:name w:val="Level2bullet"/>
    <w:basedOn w:val="Normal"/>
    <w:qFormat/>
    <w:rsid w:val="00C60DA7"/>
    <w:pPr>
      <w:tabs>
        <w:tab w:val="left" w:pos="1710"/>
      </w:tabs>
      <w:spacing w:after="120"/>
      <w:ind w:left="1714" w:hanging="634"/>
    </w:pPr>
    <w:rPr>
      <w:szCs w:val="26"/>
    </w:rPr>
  </w:style>
  <w:style w:type="paragraph" w:customStyle="1" w:styleId="Default">
    <w:name w:val="Default"/>
    <w:rsid w:val="00C60DA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Level4">
    <w:name w:val="Level4"/>
    <w:basedOn w:val="Normal"/>
    <w:qFormat/>
    <w:rsid w:val="00C60DA7"/>
    <w:pPr>
      <w:tabs>
        <w:tab w:val="left" w:pos="2340"/>
      </w:tabs>
      <w:suppressAutoHyphens/>
      <w:overflowPunct w:val="0"/>
      <w:autoSpaceDE w:val="0"/>
      <w:autoSpaceDN w:val="0"/>
      <w:adjustRightInd w:val="0"/>
      <w:spacing w:after="240"/>
      <w:ind w:left="2340" w:hanging="900"/>
      <w:textAlignment w:val="baseline"/>
    </w:pPr>
    <w:rPr>
      <w:szCs w:val="26"/>
    </w:rPr>
  </w:style>
  <w:style w:type="paragraph" w:customStyle="1" w:styleId="Level4bullet">
    <w:name w:val="Level4bullet"/>
    <w:basedOn w:val="Normal"/>
    <w:qFormat/>
    <w:rsid w:val="00C60DA7"/>
    <w:pPr>
      <w:suppressAutoHyphens/>
      <w:overflowPunct w:val="0"/>
      <w:autoSpaceDE w:val="0"/>
      <w:autoSpaceDN w:val="0"/>
      <w:adjustRightInd w:val="0"/>
      <w:spacing w:after="120"/>
      <w:ind w:left="2793" w:right="-360" w:hanging="446"/>
      <w:textAlignment w:val="baseline"/>
    </w:pPr>
    <w:rPr>
      <w:szCs w:val="26"/>
    </w:rPr>
  </w:style>
  <w:style w:type="paragraph" w:customStyle="1" w:styleId="Level3text">
    <w:name w:val="Level3text"/>
    <w:basedOn w:val="Normal"/>
    <w:qFormat/>
    <w:rsid w:val="00C60DA7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240"/>
      <w:ind w:left="1620"/>
      <w:textAlignment w:val="baseline"/>
    </w:pPr>
  </w:style>
  <w:style w:type="paragraph" w:customStyle="1" w:styleId="Level3bullet">
    <w:name w:val="Level3bullet"/>
    <w:basedOn w:val="Normal"/>
    <w:qFormat/>
    <w:rsid w:val="00C60DA7"/>
    <w:pPr>
      <w:tabs>
        <w:tab w:val="left" w:pos="-72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szCs w:val="26"/>
    </w:rPr>
  </w:style>
  <w:style w:type="paragraph" w:customStyle="1" w:styleId="Level1bullet">
    <w:name w:val="Level1bullet"/>
    <w:basedOn w:val="Normal"/>
    <w:qFormat/>
    <w:rsid w:val="00C60DA7"/>
    <w:pPr>
      <w:suppressAutoHyphens/>
      <w:overflowPunct w:val="0"/>
      <w:autoSpaceDE w:val="0"/>
      <w:autoSpaceDN w:val="0"/>
      <w:adjustRightInd w:val="0"/>
      <w:spacing w:after="240"/>
      <w:ind w:left="720" w:hanging="450"/>
      <w:textAlignment w:val="baseline"/>
    </w:pPr>
  </w:style>
  <w:style w:type="paragraph" w:customStyle="1" w:styleId="Formula">
    <w:name w:val="Formula"/>
    <w:basedOn w:val="Normal"/>
    <w:qFormat/>
    <w:rsid w:val="00C60DA7"/>
    <w:pPr>
      <w:tabs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Level4text">
    <w:name w:val="Level4text"/>
    <w:basedOn w:val="Normal"/>
    <w:qFormat/>
    <w:rsid w:val="00C60DA7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240"/>
      <w:ind w:left="2340"/>
      <w:textAlignment w:val="baseline"/>
    </w:pPr>
  </w:style>
  <w:style w:type="paragraph" w:styleId="FootnoteText">
    <w:name w:val="footnote text"/>
    <w:basedOn w:val="Normal"/>
    <w:link w:val="FootnoteTextChar"/>
    <w:uiPriority w:val="99"/>
    <w:rsid w:val="00C60DA7"/>
    <w:pPr>
      <w:spacing w:after="120"/>
      <w:ind w:firstLine="720"/>
    </w:pPr>
    <w:rPr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0DA7"/>
    <w:rPr>
      <w:szCs w:val="26"/>
    </w:rPr>
  </w:style>
  <w:style w:type="character" w:styleId="FootnoteReference">
    <w:name w:val="footnote reference"/>
    <w:aliases w:val="o,fr,Style 13,Style 12,Style 15,Style 17,Style 9,o1,fr1,o2,fr2,o3,fr3,Style 18,(NECG) Footnote Reference,Style 20,Style 7"/>
    <w:basedOn w:val="DefaultParagraphFont"/>
    <w:uiPriority w:val="99"/>
    <w:rsid w:val="00C60DA7"/>
    <w:rPr>
      <w:rFonts w:ascii="Times New Roman" w:hAnsi="Times New Roman" w:cs="Times New Roman"/>
      <w:b/>
      <w:sz w:val="26"/>
      <w:szCs w:val="26"/>
      <w:vertAlign w:val="superscript"/>
    </w:rPr>
  </w:style>
  <w:style w:type="paragraph" w:customStyle="1" w:styleId="Level5bullet">
    <w:name w:val="Level5bullet"/>
    <w:basedOn w:val="Normal"/>
    <w:qFormat/>
    <w:rsid w:val="00C60DA7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240"/>
      <w:ind w:left="3330" w:right="-360" w:hanging="540"/>
      <w:textAlignment w:val="baseline"/>
    </w:pPr>
  </w:style>
  <w:style w:type="paragraph" w:styleId="TOC1">
    <w:name w:val="toc 1"/>
    <w:basedOn w:val="Normal"/>
    <w:next w:val="Normal"/>
    <w:uiPriority w:val="39"/>
    <w:qFormat/>
    <w:rsid w:val="00C60DA7"/>
    <w:pPr>
      <w:tabs>
        <w:tab w:val="left" w:pos="720"/>
        <w:tab w:val="left" w:pos="1440"/>
        <w:tab w:val="left" w:leader="dot" w:pos="9000"/>
        <w:tab w:val="right" w:leader="dot" w:pos="9360"/>
      </w:tabs>
      <w:suppressAutoHyphens/>
      <w:overflowPunct w:val="0"/>
      <w:autoSpaceDE w:val="0"/>
      <w:autoSpaceDN w:val="0"/>
      <w:adjustRightInd w:val="0"/>
      <w:spacing w:before="120"/>
      <w:ind w:left="720" w:right="720" w:hanging="720"/>
      <w:textAlignment w:val="baseline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60DA7"/>
    <w:rPr>
      <w:b/>
      <w:kern w:val="28"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0DA7"/>
    <w:rPr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60DA7"/>
    <w:rPr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0DA7"/>
    <w:rPr>
      <w:b/>
      <w:kern w:val="28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60DA7"/>
    <w:rPr>
      <w:b/>
      <w:kern w:val="28"/>
      <w:sz w:val="21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C60DA7"/>
    <w:rPr>
      <w:b/>
      <w:kern w:val="28"/>
      <w:sz w:val="21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60DA7"/>
    <w:rPr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60DA7"/>
    <w:rPr>
      <w:i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60DA7"/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uiPriority w:val="39"/>
    <w:qFormat/>
    <w:rsid w:val="00C60DA7"/>
    <w:pPr>
      <w:tabs>
        <w:tab w:val="left" w:pos="2304"/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2160" w:right="720" w:hanging="720"/>
      <w:textAlignment w:val="baseline"/>
    </w:pPr>
  </w:style>
  <w:style w:type="paragraph" w:styleId="TOC2">
    <w:name w:val="toc 2"/>
    <w:basedOn w:val="Normal"/>
    <w:next w:val="Normal"/>
    <w:uiPriority w:val="39"/>
    <w:qFormat/>
    <w:rsid w:val="00C60DA7"/>
    <w:pPr>
      <w:tabs>
        <w:tab w:val="left" w:pos="1440"/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</w:style>
  <w:style w:type="paragraph" w:customStyle="1" w:styleId="toc10">
    <w:name w:val="toc1"/>
    <w:basedOn w:val="Normal"/>
    <w:rsid w:val="00C60DA7"/>
    <w:pPr>
      <w:tabs>
        <w:tab w:val="left" w:pos="-720"/>
        <w:tab w:val="left" w:leader="dot" w:pos="8820"/>
      </w:tabs>
      <w:suppressAutoHyphens/>
      <w:overflowPunct w:val="0"/>
      <w:autoSpaceDE w:val="0"/>
      <w:autoSpaceDN w:val="0"/>
      <w:adjustRightInd w:val="0"/>
      <w:ind w:left="1260" w:right="180" w:hanging="720"/>
      <w:textAlignment w:val="baseline"/>
    </w:pPr>
    <w:rPr>
      <w:b/>
    </w:rPr>
  </w:style>
  <w:style w:type="paragraph" w:customStyle="1" w:styleId="toc">
    <w:name w:val="toc"/>
    <w:basedOn w:val="Normal"/>
    <w:rsid w:val="00C60DA7"/>
    <w:pPr>
      <w:tabs>
        <w:tab w:val="left" w:pos="-720"/>
        <w:tab w:val="left" w:leader="dot" w:pos="8820"/>
      </w:tabs>
      <w:suppressAutoHyphens/>
      <w:overflowPunct w:val="0"/>
      <w:autoSpaceDE w:val="0"/>
      <w:autoSpaceDN w:val="0"/>
      <w:adjustRightInd w:val="0"/>
      <w:spacing w:before="240" w:after="240"/>
      <w:ind w:left="720" w:hanging="720"/>
      <w:textAlignment w:val="baseline"/>
    </w:pPr>
  </w:style>
  <w:style w:type="paragraph" w:styleId="TOC4">
    <w:name w:val="toc 4"/>
    <w:basedOn w:val="Normal"/>
    <w:next w:val="Normal"/>
    <w:uiPriority w:val="39"/>
    <w:rsid w:val="00C60DA7"/>
    <w:pPr>
      <w:tabs>
        <w:tab w:val="left" w:pos="3240"/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2880" w:right="720" w:hanging="720"/>
      <w:textAlignment w:val="baseline"/>
    </w:pPr>
  </w:style>
  <w:style w:type="paragraph" w:styleId="TOC5">
    <w:name w:val="toc 5"/>
    <w:basedOn w:val="Normal"/>
    <w:next w:val="Normal"/>
    <w:uiPriority w:val="39"/>
    <w:rsid w:val="00C60DA7"/>
    <w:pPr>
      <w:tabs>
        <w:tab w:val="left" w:pos="-720"/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</w:style>
  <w:style w:type="paragraph" w:styleId="TOC6">
    <w:name w:val="toc 6"/>
    <w:basedOn w:val="Normal"/>
    <w:next w:val="Normal"/>
    <w:uiPriority w:val="39"/>
    <w:rsid w:val="00C60DA7"/>
    <w:pPr>
      <w:tabs>
        <w:tab w:val="left" w:pos="-720"/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ind w:left="720" w:right="-360" w:hanging="720"/>
      <w:textAlignment w:val="baseline"/>
    </w:pPr>
  </w:style>
  <w:style w:type="paragraph" w:styleId="TOC7">
    <w:name w:val="toc 7"/>
    <w:basedOn w:val="Normal"/>
    <w:next w:val="Normal"/>
    <w:uiPriority w:val="39"/>
    <w:rsid w:val="00C60DA7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 w:right="-360" w:hanging="720"/>
      <w:textAlignment w:val="baseline"/>
    </w:pPr>
  </w:style>
  <w:style w:type="paragraph" w:styleId="TOC8">
    <w:name w:val="toc 8"/>
    <w:basedOn w:val="Normal"/>
    <w:next w:val="Normal"/>
    <w:uiPriority w:val="39"/>
    <w:rsid w:val="00C60DA7"/>
    <w:pPr>
      <w:tabs>
        <w:tab w:val="left" w:pos="-720"/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ind w:left="720" w:right="-360" w:hanging="720"/>
      <w:textAlignment w:val="baseline"/>
    </w:pPr>
  </w:style>
  <w:style w:type="paragraph" w:styleId="TOC9">
    <w:name w:val="toc 9"/>
    <w:basedOn w:val="Normal"/>
    <w:next w:val="Normal"/>
    <w:uiPriority w:val="39"/>
    <w:rsid w:val="00C60DA7"/>
    <w:pPr>
      <w:tabs>
        <w:tab w:val="left" w:pos="-720"/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720" w:right="-360" w:hanging="720"/>
      <w:textAlignment w:val="baseline"/>
    </w:pPr>
  </w:style>
  <w:style w:type="paragraph" w:customStyle="1" w:styleId="toc20">
    <w:name w:val="toc2"/>
    <w:basedOn w:val="toc10"/>
    <w:rsid w:val="00C60DA7"/>
    <w:pPr>
      <w:ind w:left="1890"/>
    </w:pPr>
    <w:rPr>
      <w:b w:val="0"/>
    </w:rPr>
  </w:style>
  <w:style w:type="paragraph" w:customStyle="1" w:styleId="TOCHeader">
    <w:name w:val="TOC Header"/>
    <w:basedOn w:val="Normal"/>
    <w:link w:val="TOCHeaderChar"/>
    <w:qFormat/>
    <w:rsid w:val="00C60DA7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caps/>
      <w:sz w:val="32"/>
      <w:szCs w:val="32"/>
    </w:rPr>
  </w:style>
  <w:style w:type="character" w:customStyle="1" w:styleId="TOCHeaderChar">
    <w:name w:val="TOC Header Char"/>
    <w:basedOn w:val="DefaultParagraphFont"/>
    <w:link w:val="TOCHeader"/>
    <w:locked/>
    <w:rsid w:val="00C60DA7"/>
    <w:rPr>
      <w:b/>
      <w:caps/>
      <w:sz w:val="32"/>
      <w:szCs w:val="32"/>
    </w:rPr>
  </w:style>
  <w:style w:type="paragraph" w:styleId="ListParagraph">
    <w:name w:val="List Paragraph"/>
    <w:basedOn w:val="Normal"/>
    <w:uiPriority w:val="34"/>
    <w:qFormat/>
    <w:rsid w:val="00C60DA7"/>
    <w:pPr>
      <w:spacing w:after="200"/>
      <w:ind w:left="720"/>
    </w:pPr>
    <w:rPr>
      <w:rFonts w:ascii="Calibri" w:hAnsi="Calibri"/>
      <w:sz w:val="22"/>
      <w:szCs w:val="22"/>
    </w:rPr>
  </w:style>
  <w:style w:type="character" w:customStyle="1" w:styleId="DeltaViewInsertion">
    <w:name w:val="DeltaView Insertion"/>
    <w:uiPriority w:val="99"/>
    <w:rsid w:val="00C60DA7"/>
    <w:rPr>
      <w:color w:val="0000FF"/>
      <w:u w:val="doub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0DA7"/>
    <w:pPr>
      <w:keepNext/>
      <w:autoSpaceDE w:val="0"/>
      <w:autoSpaceDN w:val="0"/>
      <w:adjustRightInd w:val="0"/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0DA7"/>
    <w:rPr>
      <w:b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C60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DA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C60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60DA7"/>
    <w:rPr>
      <w:b/>
      <w:bCs/>
    </w:rPr>
  </w:style>
  <w:style w:type="character" w:customStyle="1" w:styleId="DeltaViewMoveDestination">
    <w:name w:val="DeltaView Move Destination"/>
    <w:uiPriority w:val="99"/>
    <w:rsid w:val="00C60DA7"/>
    <w:rPr>
      <w:color w:val="00C000"/>
      <w:u w:val="double"/>
    </w:rPr>
  </w:style>
  <w:style w:type="paragraph" w:styleId="BodyText">
    <w:name w:val="Body Text"/>
    <w:basedOn w:val="Normal"/>
    <w:link w:val="BodyTextChar"/>
    <w:uiPriority w:val="99"/>
    <w:rsid w:val="00C60DA7"/>
    <w:pPr>
      <w:autoSpaceDE w:val="0"/>
      <w:autoSpaceDN w:val="0"/>
      <w:adjustRightInd w:val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60DA7"/>
    <w:rPr>
      <w:sz w:val="24"/>
      <w:szCs w:val="24"/>
    </w:rPr>
  </w:style>
  <w:style w:type="character" w:customStyle="1" w:styleId="DeltaViewDeletion">
    <w:name w:val="DeltaView Deletion"/>
    <w:uiPriority w:val="99"/>
    <w:rsid w:val="00C60DA7"/>
    <w:rPr>
      <w:strike/>
      <w:color w:val="FF0000"/>
    </w:rPr>
  </w:style>
  <w:style w:type="character" w:customStyle="1" w:styleId="DeltaViewMoveSource">
    <w:name w:val="DeltaView Move Source"/>
    <w:uiPriority w:val="99"/>
    <w:rsid w:val="00C60DA7"/>
    <w:rPr>
      <w:strike/>
      <w:color w:val="00C000"/>
    </w:rPr>
  </w:style>
  <w:style w:type="character" w:customStyle="1" w:styleId="DeltaViewChangeNumber">
    <w:name w:val="DeltaView Change Number"/>
    <w:uiPriority w:val="99"/>
    <w:rsid w:val="00C60DA7"/>
    <w:rPr>
      <w:color w:val="000000"/>
      <w:vertAlign w:val="superscript"/>
    </w:rPr>
  </w:style>
  <w:style w:type="paragraph" w:styleId="NoSpacing">
    <w:name w:val="No Spacing"/>
    <w:uiPriority w:val="99"/>
    <w:qFormat/>
    <w:rsid w:val="00C60DA7"/>
    <w:pPr>
      <w:autoSpaceDE w:val="0"/>
      <w:autoSpaceDN w:val="0"/>
      <w:adjustRightInd w:val="0"/>
    </w:pPr>
    <w:rPr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C60DA7"/>
    <w:pPr>
      <w:keepNext/>
      <w:autoSpaceDE w:val="0"/>
      <w:autoSpaceDN w:val="0"/>
      <w:adjustRightInd w:val="0"/>
      <w:spacing w:line="276" w:lineRule="auto"/>
      <w:jc w:val="center"/>
    </w:pPr>
    <w:rPr>
      <w:b/>
      <w:sz w:val="22"/>
      <w:szCs w:val="22"/>
    </w:rPr>
  </w:style>
  <w:style w:type="character" w:customStyle="1" w:styleId="DeltaViewMovedDeletion">
    <w:name w:val="DeltaView Moved Deletion"/>
    <w:uiPriority w:val="99"/>
    <w:rsid w:val="00C60DA7"/>
    <w:rPr>
      <w:strike/>
      <w:color w:val="C08080"/>
    </w:rPr>
  </w:style>
  <w:style w:type="paragraph" w:styleId="NormalWeb">
    <w:name w:val="Normal (Web)"/>
    <w:basedOn w:val="Normal"/>
    <w:uiPriority w:val="99"/>
    <w:unhideWhenUsed/>
    <w:rsid w:val="00C60DA7"/>
    <w:pPr>
      <w:spacing w:before="100" w:beforeAutospacing="1" w:after="100" w:afterAutospacing="1"/>
    </w:pPr>
    <w:rPr>
      <w:sz w:val="24"/>
    </w:rPr>
  </w:style>
  <w:style w:type="paragraph" w:customStyle="1" w:styleId="NTTG">
    <w:name w:val="NTTG"/>
    <w:basedOn w:val="Normal"/>
    <w:qFormat/>
    <w:rsid w:val="00C60DA7"/>
    <w:pPr>
      <w:tabs>
        <w:tab w:val="left" w:pos="-720"/>
        <w:tab w:val="left" w:pos="1260"/>
      </w:tabs>
      <w:suppressAutoHyphens/>
      <w:overflowPunct w:val="0"/>
      <w:autoSpaceDE w:val="0"/>
      <w:autoSpaceDN w:val="0"/>
      <w:adjustRightInd w:val="0"/>
      <w:spacing w:after="240"/>
      <w:ind w:firstLine="720"/>
    </w:pPr>
    <w:rPr>
      <w:sz w:val="23"/>
    </w:rPr>
  </w:style>
  <w:style w:type="paragraph" w:styleId="PlainText">
    <w:name w:val="Plain Text"/>
    <w:basedOn w:val="Normal"/>
    <w:link w:val="PlainTextChar"/>
    <w:uiPriority w:val="99"/>
    <w:unhideWhenUsed/>
    <w:rsid w:val="00C60DA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0DA7"/>
    <w:rPr>
      <w:rFonts w:ascii="Consolas" w:hAnsi="Consolas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C60DA7"/>
    <w:pPr>
      <w:overflowPunct/>
      <w:autoSpaceDE/>
      <w:autoSpaceDN/>
      <w:adjustRightInd/>
      <w:spacing w:before="480" w:line="276" w:lineRule="auto"/>
      <w:ind w:left="0" w:right="-720" w:firstLine="0"/>
      <w:jc w:val="center"/>
      <w:textAlignment w:val="auto"/>
      <w:outlineLvl w:val="9"/>
    </w:pPr>
    <w:rPr>
      <w:rFonts w:ascii="Cambria" w:hAnsi="Cambria"/>
      <w:caps/>
      <w:color w:val="365F91"/>
      <w:kern w:val="0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IPCO</Company>
  <LinksUpToDate>false</LinksUpToDate>
  <CharactersWithSpaces>2127</CharactersWithSpaces>
  <SharedDoc>false</SharedDoc>
  <HLinks>
    <vt:vector size="1920" baseType="variant">
      <vt:variant>
        <vt:i4>4390994</vt:i4>
      </vt:variant>
      <vt:variant>
        <vt:i4>1006</vt:i4>
      </vt:variant>
      <vt:variant>
        <vt:i4>0</vt:i4>
      </vt:variant>
      <vt:variant>
        <vt:i4>5</vt:i4>
      </vt:variant>
      <vt:variant>
        <vt:lpwstr>http://www.ferc.gov/legal/adr.asp</vt:lpwstr>
      </vt:variant>
      <vt:variant>
        <vt:lpwstr/>
      </vt:variant>
      <vt:variant>
        <vt:i4>4390994</vt:i4>
      </vt:variant>
      <vt:variant>
        <vt:i4>983</vt:i4>
      </vt:variant>
      <vt:variant>
        <vt:i4>0</vt:i4>
      </vt:variant>
      <vt:variant>
        <vt:i4>5</vt:i4>
      </vt:variant>
      <vt:variant>
        <vt:lpwstr>http://www.ferc.gov/legal/adr.asp</vt:lpwstr>
      </vt:variant>
      <vt:variant>
        <vt:lpwstr/>
      </vt:variant>
      <vt:variant>
        <vt:i4>1048631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_Toc72226245</vt:lpwstr>
      </vt:variant>
      <vt:variant>
        <vt:i4>1966140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_Toc365384287</vt:lpwstr>
      </vt:variant>
      <vt:variant>
        <vt:i4>2031676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_Toc365384291</vt:lpwstr>
      </vt:variant>
      <vt:variant>
        <vt:i4>2031676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_Toc365384290</vt:lpwstr>
      </vt:variant>
      <vt:variant>
        <vt:i4>1966140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_Toc365384288</vt:lpwstr>
      </vt:variant>
      <vt:variant>
        <vt:i4>1966140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_Toc365384287</vt:lpwstr>
      </vt:variant>
      <vt:variant>
        <vt:i4>1966140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_Toc365384286</vt:lpwstr>
      </vt:variant>
      <vt:variant>
        <vt:i4>1966140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_Toc365384285</vt:lpwstr>
      </vt:variant>
      <vt:variant>
        <vt:i4>1966140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_Toc365384284</vt:lpwstr>
      </vt:variant>
      <vt:variant>
        <vt:i4>1966140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_Toc365384283</vt:lpwstr>
      </vt:variant>
      <vt:variant>
        <vt:i4>1966140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_Toc365384282</vt:lpwstr>
      </vt:variant>
      <vt:variant>
        <vt:i4>1966140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_Toc365384281</vt:lpwstr>
      </vt:variant>
      <vt:variant>
        <vt:i4>1966140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_Toc365384280</vt:lpwstr>
      </vt:variant>
      <vt:variant>
        <vt:i4>1114172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_Toc365384279</vt:lpwstr>
      </vt:variant>
      <vt:variant>
        <vt:i4>1114172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_Toc365384278</vt:lpwstr>
      </vt:variant>
      <vt:variant>
        <vt:i4>1114172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_Toc365384277</vt:lpwstr>
      </vt:variant>
      <vt:variant>
        <vt:i4>1114172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_Toc365384276</vt:lpwstr>
      </vt:variant>
      <vt:variant>
        <vt:i4>1114172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_Toc365384275</vt:lpwstr>
      </vt:variant>
      <vt:variant>
        <vt:i4>1114172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_Toc365384274</vt:lpwstr>
      </vt:variant>
      <vt:variant>
        <vt:i4>1114172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_Toc365384273</vt:lpwstr>
      </vt:variant>
      <vt:variant>
        <vt:i4>1114172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_Toc365384272</vt:lpwstr>
      </vt:variant>
      <vt:variant>
        <vt:i4>1114172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_Toc365384271</vt:lpwstr>
      </vt:variant>
      <vt:variant>
        <vt:i4>1114172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_Toc365384270</vt:lpwstr>
      </vt:variant>
      <vt:variant>
        <vt:i4>1048636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_Toc365384269</vt:lpwstr>
      </vt:variant>
      <vt:variant>
        <vt:i4>1048636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_Toc365384268</vt:lpwstr>
      </vt:variant>
      <vt:variant>
        <vt:i4>1048636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_Toc365384267</vt:lpwstr>
      </vt:variant>
      <vt:variant>
        <vt:i4>1048636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_Toc365384266</vt:lpwstr>
      </vt:variant>
      <vt:variant>
        <vt:i4>1048636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_Toc365384265</vt:lpwstr>
      </vt:variant>
      <vt:variant>
        <vt:i4>1048636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_Toc365384264</vt:lpwstr>
      </vt:variant>
      <vt:variant>
        <vt:i4>1048636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_Toc365384263</vt:lpwstr>
      </vt:variant>
      <vt:variant>
        <vt:i4>1048636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_Toc365384262</vt:lpwstr>
      </vt:variant>
      <vt:variant>
        <vt:i4>1048636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_Toc365384261</vt:lpwstr>
      </vt:variant>
      <vt:variant>
        <vt:i4>1048636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_Toc365384260</vt:lpwstr>
      </vt:variant>
      <vt:variant>
        <vt:i4>1245244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_Toc365384259</vt:lpwstr>
      </vt:variant>
      <vt:variant>
        <vt:i4>1245244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_Toc365384258</vt:lpwstr>
      </vt:variant>
      <vt:variant>
        <vt:i4>1245244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_Toc365384257</vt:lpwstr>
      </vt:variant>
      <vt:variant>
        <vt:i4>1245244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_Toc365384256</vt:lpwstr>
      </vt:variant>
      <vt:variant>
        <vt:i4>1245244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_Toc365384255</vt:lpwstr>
      </vt:variant>
      <vt:variant>
        <vt:i4>5832795</vt:i4>
      </vt:variant>
      <vt:variant>
        <vt:i4>861</vt:i4>
      </vt:variant>
      <vt:variant>
        <vt:i4>0</vt:i4>
      </vt:variant>
      <vt:variant>
        <vt:i4>5</vt:i4>
      </vt:variant>
      <vt:variant>
        <vt:lpwstr>http://www.nttg.biz/</vt:lpwstr>
      </vt:variant>
      <vt:variant>
        <vt:lpwstr/>
      </vt:variant>
      <vt:variant>
        <vt:i4>2490390</vt:i4>
      </vt:variant>
      <vt:variant>
        <vt:i4>858</vt:i4>
      </vt:variant>
      <vt:variant>
        <vt:i4>0</vt:i4>
      </vt:variant>
      <vt:variant>
        <vt:i4>5</vt:i4>
      </vt:variant>
      <vt:variant>
        <vt:lpwstr>mailto:info@nttg.biz</vt:lpwstr>
      </vt:variant>
      <vt:variant>
        <vt:lpwstr/>
      </vt:variant>
      <vt:variant>
        <vt:i4>1048639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_Toc365384164</vt:lpwstr>
      </vt:variant>
      <vt:variant>
        <vt:i4>1048639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_Toc365384168</vt:lpwstr>
      </vt:variant>
      <vt:variant>
        <vt:i4>1048639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_Toc365384167</vt:lpwstr>
      </vt:variant>
      <vt:variant>
        <vt:i4>1048639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_Toc365384165</vt:lpwstr>
      </vt:variant>
      <vt:variant>
        <vt:i4>1048639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_Toc365384164</vt:lpwstr>
      </vt:variant>
      <vt:variant>
        <vt:i4>1048639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_Toc365384163</vt:lpwstr>
      </vt:variant>
      <vt:variant>
        <vt:i4>1048639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_Toc365384162</vt:lpwstr>
      </vt:variant>
      <vt:variant>
        <vt:i4>1048639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_Toc365384161</vt:lpwstr>
      </vt:variant>
      <vt:variant>
        <vt:i4>1048639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_Toc365384160</vt:lpwstr>
      </vt:variant>
      <vt:variant>
        <vt:i4>1245247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_Toc365384159</vt:lpwstr>
      </vt:variant>
      <vt:variant>
        <vt:i4>1245247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_Toc365384158</vt:lpwstr>
      </vt:variant>
      <vt:variant>
        <vt:i4>1245247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_Toc365384157</vt:lpwstr>
      </vt:variant>
      <vt:variant>
        <vt:i4>1245247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_Toc365384156</vt:lpwstr>
      </vt:variant>
      <vt:variant>
        <vt:i4>1245247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_Toc365384155</vt:lpwstr>
      </vt:variant>
      <vt:variant>
        <vt:i4>1245247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_Toc365384154</vt:lpwstr>
      </vt:variant>
      <vt:variant>
        <vt:i4>1245247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_Toc365384153</vt:lpwstr>
      </vt:variant>
      <vt:variant>
        <vt:i4>1245247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_Toc365384152</vt:lpwstr>
      </vt:variant>
      <vt:variant>
        <vt:i4>1245247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_Toc365384151</vt:lpwstr>
      </vt:variant>
      <vt:variant>
        <vt:i4>1245247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_Toc365384150</vt:lpwstr>
      </vt:variant>
      <vt:variant>
        <vt:i4>1179711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_Toc365384149</vt:lpwstr>
      </vt:variant>
      <vt:variant>
        <vt:i4>1179711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_Toc365384148</vt:lpwstr>
      </vt:variant>
      <vt:variant>
        <vt:i4>1179711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_Toc365384147</vt:lpwstr>
      </vt:variant>
      <vt:variant>
        <vt:i4>1179711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_Toc365384146</vt:lpwstr>
      </vt:variant>
      <vt:variant>
        <vt:i4>1179711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_Toc365384145</vt:lpwstr>
      </vt:variant>
      <vt:variant>
        <vt:i4>1179711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_Toc365384144</vt:lpwstr>
      </vt:variant>
      <vt:variant>
        <vt:i4>1179711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_Toc365384143</vt:lpwstr>
      </vt:variant>
      <vt:variant>
        <vt:i4>1179711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_Toc365384142</vt:lpwstr>
      </vt:variant>
      <vt:variant>
        <vt:i4>1179711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_Toc365384141</vt:lpwstr>
      </vt:variant>
      <vt:variant>
        <vt:i4>1179711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_Toc365384140</vt:lpwstr>
      </vt:variant>
      <vt:variant>
        <vt:i4>1376319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_Toc365384139</vt:lpwstr>
      </vt:variant>
      <vt:variant>
        <vt:i4>1376319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_Toc365384138</vt:lpwstr>
      </vt:variant>
      <vt:variant>
        <vt:i4>1376319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_Toc365384137</vt:lpwstr>
      </vt:variant>
      <vt:variant>
        <vt:i4>1376319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_Toc365384136</vt:lpwstr>
      </vt:variant>
      <vt:variant>
        <vt:i4>1376319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_Toc365384135</vt:lpwstr>
      </vt:variant>
      <vt:variant>
        <vt:i4>1376319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_Toc365384134</vt:lpwstr>
      </vt:variant>
      <vt:variant>
        <vt:i4>1376319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_Toc365384133</vt:lpwstr>
      </vt:variant>
      <vt:variant>
        <vt:i4>1376319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_Toc365384132</vt:lpwstr>
      </vt:variant>
      <vt:variant>
        <vt:i4>2490390</vt:i4>
      </vt:variant>
      <vt:variant>
        <vt:i4>741</vt:i4>
      </vt:variant>
      <vt:variant>
        <vt:i4>0</vt:i4>
      </vt:variant>
      <vt:variant>
        <vt:i4>5</vt:i4>
      </vt:variant>
      <vt:variant>
        <vt:lpwstr>mailto:info@nttg.biz</vt:lpwstr>
      </vt:variant>
      <vt:variant>
        <vt:lpwstr/>
      </vt:variant>
      <vt:variant>
        <vt:i4>1310782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_Toc365384023</vt:lpwstr>
      </vt:variant>
      <vt:variant>
        <vt:i4>1310782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_Toc365384027</vt:lpwstr>
      </vt:variant>
      <vt:variant>
        <vt:i4>1310782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_Toc365384026</vt:lpwstr>
      </vt:variant>
      <vt:variant>
        <vt:i4>1310782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_Toc365384024</vt:lpwstr>
      </vt:variant>
      <vt:variant>
        <vt:i4>1310782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_Toc365384023</vt:lpwstr>
      </vt:variant>
      <vt:variant>
        <vt:i4>1310782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_Toc365384022</vt:lpwstr>
      </vt:variant>
      <vt:variant>
        <vt:i4>1310782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_Toc365384021</vt:lpwstr>
      </vt:variant>
      <vt:variant>
        <vt:i4>1310782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_Toc365384020</vt:lpwstr>
      </vt:variant>
      <vt:variant>
        <vt:i4>1507390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_Toc365384019</vt:lpwstr>
      </vt:variant>
      <vt:variant>
        <vt:i4>1507390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_Toc365384018</vt:lpwstr>
      </vt:variant>
      <vt:variant>
        <vt:i4>1507390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_Toc365384017</vt:lpwstr>
      </vt:variant>
      <vt:variant>
        <vt:i4>1507390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_Toc365384016</vt:lpwstr>
      </vt:variant>
      <vt:variant>
        <vt:i4>1507390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_Toc365384015</vt:lpwstr>
      </vt:variant>
      <vt:variant>
        <vt:i4>1507390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_Toc365384014</vt:lpwstr>
      </vt:variant>
      <vt:variant>
        <vt:i4>1507390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_Toc365384013</vt:lpwstr>
      </vt:variant>
      <vt:variant>
        <vt:i4>1507390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_Toc365384012</vt:lpwstr>
      </vt:variant>
      <vt:variant>
        <vt:i4>1507390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_Toc365384011</vt:lpwstr>
      </vt:variant>
      <vt:variant>
        <vt:i4>1441854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_Toc365384009</vt:lpwstr>
      </vt:variant>
      <vt:variant>
        <vt:i4>1441854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_Toc365384009</vt:lpwstr>
      </vt:variant>
      <vt:variant>
        <vt:i4>1441854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_Toc365384008</vt:lpwstr>
      </vt:variant>
      <vt:variant>
        <vt:i4>1441854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_Toc365384007</vt:lpwstr>
      </vt:variant>
      <vt:variant>
        <vt:i4>1441854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_Toc365384006</vt:lpwstr>
      </vt:variant>
      <vt:variant>
        <vt:i4>1441854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_Toc365384005</vt:lpwstr>
      </vt:variant>
      <vt:variant>
        <vt:i4>1441854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_Toc365384004</vt:lpwstr>
      </vt:variant>
      <vt:variant>
        <vt:i4>1441854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_Toc365384003</vt:lpwstr>
      </vt:variant>
      <vt:variant>
        <vt:i4>1441854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_Toc365384002</vt:lpwstr>
      </vt:variant>
      <vt:variant>
        <vt:i4>1441854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_Toc365384001</vt:lpwstr>
      </vt:variant>
      <vt:variant>
        <vt:i4>1441854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_Toc365384000</vt:lpwstr>
      </vt:variant>
      <vt:variant>
        <vt:i4>1572919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_Toc365383999</vt:lpwstr>
      </vt:variant>
      <vt:variant>
        <vt:i4>1572919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_Toc365383998</vt:lpwstr>
      </vt:variant>
      <vt:variant>
        <vt:i4>1572919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_Toc365383997</vt:lpwstr>
      </vt:variant>
      <vt:variant>
        <vt:i4>1572919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_Toc365383996</vt:lpwstr>
      </vt:variant>
      <vt:variant>
        <vt:i4>1572919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_Toc365383995</vt:lpwstr>
      </vt:variant>
      <vt:variant>
        <vt:i4>1572919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_Toc365383994</vt:lpwstr>
      </vt:variant>
      <vt:variant>
        <vt:i4>1572919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_Toc365383993</vt:lpwstr>
      </vt:variant>
      <vt:variant>
        <vt:i4>1572919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_Toc365383992</vt:lpwstr>
      </vt:variant>
      <vt:variant>
        <vt:i4>1572919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_Toc365383991</vt:lpwstr>
      </vt:variant>
      <vt:variant>
        <vt:i4>1572919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_Toc365383990</vt:lpwstr>
      </vt:variant>
      <vt:variant>
        <vt:i4>1638455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_Toc365383989</vt:lpwstr>
      </vt:variant>
      <vt:variant>
        <vt:i4>5832795</vt:i4>
      </vt:variant>
      <vt:variant>
        <vt:i4>618</vt:i4>
      </vt:variant>
      <vt:variant>
        <vt:i4>0</vt:i4>
      </vt:variant>
      <vt:variant>
        <vt:i4>5</vt:i4>
      </vt:variant>
      <vt:variant>
        <vt:lpwstr>http://www.nttg.biz/</vt:lpwstr>
      </vt:variant>
      <vt:variant>
        <vt:lpwstr/>
      </vt:variant>
      <vt:variant>
        <vt:i4>2490390</vt:i4>
      </vt:variant>
      <vt:variant>
        <vt:i4>615</vt:i4>
      </vt:variant>
      <vt:variant>
        <vt:i4>0</vt:i4>
      </vt:variant>
      <vt:variant>
        <vt:i4>5</vt:i4>
      </vt:variant>
      <vt:variant>
        <vt:lpwstr>mailto:info@nttg.biz</vt:lpwstr>
      </vt:variant>
      <vt:variant>
        <vt:lpwstr/>
      </vt:variant>
      <vt:variant>
        <vt:i4>4849778</vt:i4>
      </vt:variant>
      <vt:variant>
        <vt:i4>612</vt:i4>
      </vt:variant>
      <vt:variant>
        <vt:i4>0</vt:i4>
      </vt:variant>
      <vt:variant>
        <vt:i4>5</vt:i4>
      </vt:variant>
      <vt:variant>
        <vt:lpwstr>http://www.oasis.oati.com/IPCO/IPCOdocs/Section_21_Transmission_Planning.pdf</vt:lpwstr>
      </vt:variant>
      <vt:variant>
        <vt:lpwstr/>
      </vt:variant>
      <vt:variant>
        <vt:i4>4849778</vt:i4>
      </vt:variant>
      <vt:variant>
        <vt:i4>609</vt:i4>
      </vt:variant>
      <vt:variant>
        <vt:i4>0</vt:i4>
      </vt:variant>
      <vt:variant>
        <vt:i4>5</vt:i4>
      </vt:variant>
      <vt:variant>
        <vt:lpwstr>http://www.oasis.oati.com/IPCO/IPCOdocs/Section_21_Transmission_Planning.pdf</vt:lpwstr>
      </vt:variant>
      <vt:variant>
        <vt:lpwstr/>
      </vt:variant>
      <vt:variant>
        <vt:i4>2490390</vt:i4>
      </vt:variant>
      <vt:variant>
        <vt:i4>606</vt:i4>
      </vt:variant>
      <vt:variant>
        <vt:i4>0</vt:i4>
      </vt:variant>
      <vt:variant>
        <vt:i4>5</vt:i4>
      </vt:variant>
      <vt:variant>
        <vt:lpwstr>mailto:info@nttg.biz</vt:lpwstr>
      </vt:variant>
      <vt:variant>
        <vt:lpwstr/>
      </vt:variant>
      <vt:variant>
        <vt:i4>2490390</vt:i4>
      </vt:variant>
      <vt:variant>
        <vt:i4>603</vt:i4>
      </vt:variant>
      <vt:variant>
        <vt:i4>0</vt:i4>
      </vt:variant>
      <vt:variant>
        <vt:i4>5</vt:i4>
      </vt:variant>
      <vt:variant>
        <vt:lpwstr>mailto:info@nttg.biz</vt:lpwstr>
      </vt:variant>
      <vt:variant>
        <vt:lpwstr/>
      </vt:variant>
      <vt:variant>
        <vt:i4>2490390</vt:i4>
      </vt:variant>
      <vt:variant>
        <vt:i4>591</vt:i4>
      </vt:variant>
      <vt:variant>
        <vt:i4>0</vt:i4>
      </vt:variant>
      <vt:variant>
        <vt:i4>5</vt:i4>
      </vt:variant>
      <vt:variant>
        <vt:lpwstr>mailto:info@nttg.biz</vt:lpwstr>
      </vt:variant>
      <vt:variant>
        <vt:lpwstr/>
      </vt:variant>
      <vt:variant>
        <vt:i4>2490390</vt:i4>
      </vt:variant>
      <vt:variant>
        <vt:i4>588</vt:i4>
      </vt:variant>
      <vt:variant>
        <vt:i4>0</vt:i4>
      </vt:variant>
      <vt:variant>
        <vt:i4>5</vt:i4>
      </vt:variant>
      <vt:variant>
        <vt:lpwstr>mailto:info@nttg.biz</vt:lpwstr>
      </vt:variant>
      <vt:variant>
        <vt:lpwstr/>
      </vt:variant>
      <vt:variant>
        <vt:i4>2490390</vt:i4>
      </vt:variant>
      <vt:variant>
        <vt:i4>582</vt:i4>
      </vt:variant>
      <vt:variant>
        <vt:i4>0</vt:i4>
      </vt:variant>
      <vt:variant>
        <vt:i4>5</vt:i4>
      </vt:variant>
      <vt:variant>
        <vt:lpwstr>mailto:info@nttg.biz</vt:lpwstr>
      </vt:variant>
      <vt:variant>
        <vt:lpwstr/>
      </vt:variant>
      <vt:variant>
        <vt:i4>2490390</vt:i4>
      </vt:variant>
      <vt:variant>
        <vt:i4>579</vt:i4>
      </vt:variant>
      <vt:variant>
        <vt:i4>0</vt:i4>
      </vt:variant>
      <vt:variant>
        <vt:i4>5</vt:i4>
      </vt:variant>
      <vt:variant>
        <vt:lpwstr>mailto:info@nttg.biz</vt:lpwstr>
      </vt:variant>
      <vt:variant>
        <vt:lpwstr/>
      </vt:variant>
      <vt:variant>
        <vt:i4>2490390</vt:i4>
      </vt:variant>
      <vt:variant>
        <vt:i4>576</vt:i4>
      </vt:variant>
      <vt:variant>
        <vt:i4>0</vt:i4>
      </vt:variant>
      <vt:variant>
        <vt:i4>5</vt:i4>
      </vt:variant>
      <vt:variant>
        <vt:lpwstr>mailto:info@nttg.biz</vt:lpwstr>
      </vt:variant>
      <vt:variant>
        <vt:lpwstr/>
      </vt:variant>
      <vt:variant>
        <vt:i4>2490390</vt:i4>
      </vt:variant>
      <vt:variant>
        <vt:i4>573</vt:i4>
      </vt:variant>
      <vt:variant>
        <vt:i4>0</vt:i4>
      </vt:variant>
      <vt:variant>
        <vt:i4>5</vt:i4>
      </vt:variant>
      <vt:variant>
        <vt:lpwstr>mailto:info@nttg.biz</vt:lpwstr>
      </vt:variant>
      <vt:variant>
        <vt:lpwstr/>
      </vt:variant>
      <vt:variant>
        <vt:i4>2490390</vt:i4>
      </vt:variant>
      <vt:variant>
        <vt:i4>567</vt:i4>
      </vt:variant>
      <vt:variant>
        <vt:i4>0</vt:i4>
      </vt:variant>
      <vt:variant>
        <vt:i4>5</vt:i4>
      </vt:variant>
      <vt:variant>
        <vt:lpwstr>mailto:info@nttg.biz</vt:lpwstr>
      </vt:variant>
      <vt:variant>
        <vt:lpwstr/>
      </vt:variant>
      <vt:variant>
        <vt:i4>2490390</vt:i4>
      </vt:variant>
      <vt:variant>
        <vt:i4>564</vt:i4>
      </vt:variant>
      <vt:variant>
        <vt:i4>0</vt:i4>
      </vt:variant>
      <vt:variant>
        <vt:i4>5</vt:i4>
      </vt:variant>
      <vt:variant>
        <vt:lpwstr>mailto:info@nttg.biz</vt:lpwstr>
      </vt:variant>
      <vt:variant>
        <vt:lpwstr/>
      </vt:variant>
      <vt:variant>
        <vt:i4>4849778</vt:i4>
      </vt:variant>
      <vt:variant>
        <vt:i4>561</vt:i4>
      </vt:variant>
      <vt:variant>
        <vt:i4>0</vt:i4>
      </vt:variant>
      <vt:variant>
        <vt:i4>5</vt:i4>
      </vt:variant>
      <vt:variant>
        <vt:lpwstr>http://www.oasis.oati.com/IPCO/IPCOdocs/Section_21_Transmission_Planning.pdf</vt:lpwstr>
      </vt:variant>
      <vt:variant>
        <vt:lpwstr/>
      </vt:variant>
      <vt:variant>
        <vt:i4>4849778</vt:i4>
      </vt:variant>
      <vt:variant>
        <vt:i4>558</vt:i4>
      </vt:variant>
      <vt:variant>
        <vt:i4>0</vt:i4>
      </vt:variant>
      <vt:variant>
        <vt:i4>5</vt:i4>
      </vt:variant>
      <vt:variant>
        <vt:lpwstr>http://www.oasis.oati.com/IPCO/IPCOdocs/Section_21_Transmission_Planning.pdf</vt:lpwstr>
      </vt:variant>
      <vt:variant>
        <vt:lpwstr/>
      </vt:variant>
      <vt:variant>
        <vt:i4>4849778</vt:i4>
      </vt:variant>
      <vt:variant>
        <vt:i4>555</vt:i4>
      </vt:variant>
      <vt:variant>
        <vt:i4>0</vt:i4>
      </vt:variant>
      <vt:variant>
        <vt:i4>5</vt:i4>
      </vt:variant>
      <vt:variant>
        <vt:lpwstr>http://www.oasis.oati.com/IPCO/IPCOdocs/Section_21_Transmission_Planning.pdf</vt:lpwstr>
      </vt:variant>
      <vt:variant>
        <vt:lpwstr/>
      </vt:variant>
      <vt:variant>
        <vt:i4>5832795</vt:i4>
      </vt:variant>
      <vt:variant>
        <vt:i4>552</vt:i4>
      </vt:variant>
      <vt:variant>
        <vt:i4>0</vt:i4>
      </vt:variant>
      <vt:variant>
        <vt:i4>5</vt:i4>
      </vt:variant>
      <vt:variant>
        <vt:lpwstr>http://www.nttg.biz/</vt:lpwstr>
      </vt:variant>
      <vt:variant>
        <vt:lpwstr/>
      </vt:variant>
      <vt:variant>
        <vt:i4>6160388</vt:i4>
      </vt:variant>
      <vt:variant>
        <vt:i4>549</vt:i4>
      </vt:variant>
      <vt:variant>
        <vt:i4>0</vt:i4>
      </vt:variant>
      <vt:variant>
        <vt:i4>5</vt:i4>
      </vt:variant>
      <vt:variant>
        <vt:lpwstr>http://www.oasis.oati.com/ipco/index.html</vt:lpwstr>
      </vt:variant>
      <vt:variant>
        <vt:lpwstr/>
      </vt:variant>
      <vt:variant>
        <vt:i4>1703987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_Toc365549178</vt:lpwstr>
      </vt:variant>
      <vt:variant>
        <vt:i4>1703987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_Toc365549171</vt:lpwstr>
      </vt:variant>
      <vt:variant>
        <vt:i4>1572915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_Toc365549157</vt:lpwstr>
      </vt:variant>
      <vt:variant>
        <vt:i4>3407878</vt:i4>
      </vt:variant>
      <vt:variant>
        <vt:i4>534</vt:i4>
      </vt:variant>
      <vt:variant>
        <vt:i4>0</vt:i4>
      </vt:variant>
      <vt:variant>
        <vt:i4>5</vt:i4>
      </vt:variant>
      <vt:variant>
        <vt:lpwstr>\\fillmore\caopaper\Tariff\www.nerc.com</vt:lpwstr>
      </vt:variant>
      <vt:variant>
        <vt:lpwstr/>
      </vt:variant>
      <vt:variant>
        <vt:i4>2490411</vt:i4>
      </vt:variant>
      <vt:variant>
        <vt:i4>531</vt:i4>
      </vt:variant>
      <vt:variant>
        <vt:i4>0</vt:i4>
      </vt:variant>
      <vt:variant>
        <vt:i4>5</vt:i4>
      </vt:variant>
      <vt:variant>
        <vt:lpwstr>http://www.wecc.biz/modules.php?op=modload&amp;name=Downloads&amp;file=index&amp;req=getit&amp;lid=1035</vt:lpwstr>
      </vt:variant>
      <vt:variant>
        <vt:lpwstr/>
      </vt:variant>
      <vt:variant>
        <vt:i4>2490411</vt:i4>
      </vt:variant>
      <vt:variant>
        <vt:i4>528</vt:i4>
      </vt:variant>
      <vt:variant>
        <vt:i4>0</vt:i4>
      </vt:variant>
      <vt:variant>
        <vt:i4>5</vt:i4>
      </vt:variant>
      <vt:variant>
        <vt:lpwstr>http://www.wecc.biz/modules.php?op=modload&amp;name=Downloads&amp;file=index&amp;req=getit&amp;lid=1035</vt:lpwstr>
      </vt:variant>
      <vt:variant>
        <vt:lpwstr/>
      </vt:variant>
      <vt:variant>
        <vt:i4>4784209</vt:i4>
      </vt:variant>
      <vt:variant>
        <vt:i4>525</vt:i4>
      </vt:variant>
      <vt:variant>
        <vt:i4>0</vt:i4>
      </vt:variant>
      <vt:variant>
        <vt:i4>5</vt:i4>
      </vt:variant>
      <vt:variant>
        <vt:lpwstr>http://www.oatioasis.com/ipco/index.html</vt:lpwstr>
      </vt:variant>
      <vt:variant>
        <vt:lpwstr/>
      </vt:variant>
      <vt:variant>
        <vt:i4>5701689</vt:i4>
      </vt:variant>
      <vt:variant>
        <vt:i4>522</vt:i4>
      </vt:variant>
      <vt:variant>
        <vt:i4>0</vt:i4>
      </vt:variant>
      <vt:variant>
        <vt:i4>5</vt:i4>
      </vt:variant>
      <vt:variant>
        <vt:lpwstr>https://www.oatioasis.com/IPCO/IPCOdocs/ATC_Algorithms.pdf</vt:lpwstr>
      </vt:variant>
      <vt:variant>
        <vt:lpwstr/>
      </vt:variant>
      <vt:variant>
        <vt:i4>6881334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doc4129</vt:lpwstr>
      </vt:variant>
      <vt:variant>
        <vt:i4>6881334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doc4128</vt:lpwstr>
      </vt:variant>
      <vt:variant>
        <vt:i4>6881334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doc4127</vt:lpwstr>
      </vt:variant>
      <vt:variant>
        <vt:i4>6881334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doc4126</vt:lpwstr>
      </vt:variant>
      <vt:variant>
        <vt:i4>6881334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doc4125</vt:lpwstr>
      </vt:variant>
      <vt:variant>
        <vt:i4>6881334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doc4124</vt:lpwstr>
      </vt:variant>
      <vt:variant>
        <vt:i4>6881334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doc4123</vt:lpwstr>
      </vt:variant>
      <vt:variant>
        <vt:i4>6881334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doc4122</vt:lpwstr>
      </vt:variant>
      <vt:variant>
        <vt:i4>6881334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doc4121</vt:lpwstr>
      </vt:variant>
      <vt:variant>
        <vt:i4>6881334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doc4120</vt:lpwstr>
      </vt:variant>
      <vt:variant>
        <vt:i4>6946870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doc4119</vt:lpwstr>
      </vt:variant>
      <vt:variant>
        <vt:i4>6946870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doc4118</vt:lpwstr>
      </vt:variant>
      <vt:variant>
        <vt:i4>6946870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doc4117</vt:lpwstr>
      </vt:variant>
      <vt:variant>
        <vt:i4>6946870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doc4116</vt:lpwstr>
      </vt:variant>
      <vt:variant>
        <vt:i4>6946870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doc4115</vt:lpwstr>
      </vt:variant>
      <vt:variant>
        <vt:i4>6946870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doc4114</vt:lpwstr>
      </vt:variant>
      <vt:variant>
        <vt:i4>6946870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doc4113</vt:lpwstr>
      </vt:variant>
      <vt:variant>
        <vt:i4>6946870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doc4112</vt:lpwstr>
      </vt:variant>
      <vt:variant>
        <vt:i4>6946870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doc4111</vt:lpwstr>
      </vt:variant>
      <vt:variant>
        <vt:i4>7012405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doc4206</vt:lpwstr>
      </vt:variant>
      <vt:variant>
        <vt:i4>7012406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doc4109</vt:lpwstr>
      </vt:variant>
      <vt:variant>
        <vt:i4>7012406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doc4108</vt:lpwstr>
      </vt:variant>
      <vt:variant>
        <vt:i4>7012406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doc4107</vt:lpwstr>
      </vt:variant>
      <vt:variant>
        <vt:i4>7012406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doc4106</vt:lpwstr>
      </vt:variant>
      <vt:variant>
        <vt:i4>7012406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doc4105</vt:lpwstr>
      </vt:variant>
      <vt:variant>
        <vt:i4>7012406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doc4104</vt:lpwstr>
      </vt:variant>
      <vt:variant>
        <vt:i4>7012406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doc4103</vt:lpwstr>
      </vt:variant>
      <vt:variant>
        <vt:i4>7012406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doc4102</vt:lpwstr>
      </vt:variant>
      <vt:variant>
        <vt:i4>7012406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doc4101</vt:lpwstr>
      </vt:variant>
      <vt:variant>
        <vt:i4>7012406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doc4100</vt:lpwstr>
      </vt:variant>
      <vt:variant>
        <vt:i4>6422583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doc4099</vt:lpwstr>
      </vt:variant>
      <vt:variant>
        <vt:i4>6422583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doc4098</vt:lpwstr>
      </vt:variant>
      <vt:variant>
        <vt:i4>6422583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doc4097</vt:lpwstr>
      </vt:variant>
      <vt:variant>
        <vt:i4>6422583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doc4096</vt:lpwstr>
      </vt:variant>
      <vt:variant>
        <vt:i4>6422583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doc4095</vt:lpwstr>
      </vt:variant>
      <vt:variant>
        <vt:i4>6422583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doc4094</vt:lpwstr>
      </vt:variant>
      <vt:variant>
        <vt:i4>6422583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doc4093</vt:lpwstr>
      </vt:variant>
      <vt:variant>
        <vt:i4>6422583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doc4092</vt:lpwstr>
      </vt:variant>
      <vt:variant>
        <vt:i4>7012405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doc4200</vt:lpwstr>
      </vt:variant>
      <vt:variant>
        <vt:i4>6422583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doc4090</vt:lpwstr>
      </vt:variant>
      <vt:variant>
        <vt:i4>6488119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doc4089</vt:lpwstr>
      </vt:variant>
      <vt:variant>
        <vt:i4>6488119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doc4088</vt:lpwstr>
      </vt:variant>
      <vt:variant>
        <vt:i4>6488119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doc4087</vt:lpwstr>
      </vt:variant>
      <vt:variant>
        <vt:i4>6488119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doc4086</vt:lpwstr>
      </vt:variant>
      <vt:variant>
        <vt:i4>6488119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doc4085</vt:lpwstr>
      </vt:variant>
      <vt:variant>
        <vt:i4>6488119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doc4084</vt:lpwstr>
      </vt:variant>
      <vt:variant>
        <vt:i4>6488119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doc4083</vt:lpwstr>
      </vt:variant>
      <vt:variant>
        <vt:i4>6488119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doc4082</vt:lpwstr>
      </vt:variant>
      <vt:variant>
        <vt:i4>6488119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doc4081</vt:lpwstr>
      </vt:variant>
      <vt:variant>
        <vt:i4>6488119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doc4080</vt:lpwstr>
      </vt:variant>
      <vt:variant>
        <vt:i4>7077943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doc4079</vt:lpwstr>
      </vt:variant>
      <vt:variant>
        <vt:i4>7077943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doc4078</vt:lpwstr>
      </vt:variant>
      <vt:variant>
        <vt:i4>7077943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doc4077</vt:lpwstr>
      </vt:variant>
      <vt:variant>
        <vt:i4>7077943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doc4076</vt:lpwstr>
      </vt:variant>
      <vt:variant>
        <vt:i4>7077943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doc4075</vt:lpwstr>
      </vt:variant>
      <vt:variant>
        <vt:i4>7077943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doc4074</vt:lpwstr>
      </vt:variant>
      <vt:variant>
        <vt:i4>7077943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doc4073</vt:lpwstr>
      </vt:variant>
      <vt:variant>
        <vt:i4>7077943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doc4072</vt:lpwstr>
      </vt:variant>
      <vt:variant>
        <vt:i4>7077943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doc4071</vt:lpwstr>
      </vt:variant>
      <vt:variant>
        <vt:i4>7077943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doc4070</vt:lpwstr>
      </vt:variant>
      <vt:variant>
        <vt:i4>7143479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doc4069</vt:lpwstr>
      </vt:variant>
      <vt:variant>
        <vt:i4>7143479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doc4068</vt:lpwstr>
      </vt:variant>
      <vt:variant>
        <vt:i4>7143479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doc4067</vt:lpwstr>
      </vt:variant>
      <vt:variant>
        <vt:i4>7143479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doc4066</vt:lpwstr>
      </vt:variant>
      <vt:variant>
        <vt:i4>7143479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doc4065</vt:lpwstr>
      </vt:variant>
      <vt:variant>
        <vt:i4>7143479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doc4064</vt:lpwstr>
      </vt:variant>
      <vt:variant>
        <vt:i4>7143479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doc4063</vt:lpwstr>
      </vt:variant>
      <vt:variant>
        <vt:i4>7143479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doc4062</vt:lpwstr>
      </vt:variant>
      <vt:variant>
        <vt:i4>6422582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doc4199</vt:lpwstr>
      </vt:variant>
      <vt:variant>
        <vt:i4>7143479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doc4060</vt:lpwstr>
      </vt:variant>
      <vt:variant>
        <vt:i4>7209015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doc4059</vt:lpwstr>
      </vt:variant>
      <vt:variant>
        <vt:i4>7209015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doc4058</vt:lpwstr>
      </vt:variant>
      <vt:variant>
        <vt:i4>7209015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doc4057</vt:lpwstr>
      </vt:variant>
      <vt:variant>
        <vt:i4>7209015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doc4056</vt:lpwstr>
      </vt:variant>
      <vt:variant>
        <vt:i4>7209015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doc4055</vt:lpwstr>
      </vt:variant>
      <vt:variant>
        <vt:i4>7209015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doc4054</vt:lpwstr>
      </vt:variant>
      <vt:variant>
        <vt:i4>7209015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doc4053</vt:lpwstr>
      </vt:variant>
      <vt:variant>
        <vt:i4>7209015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doc4052</vt:lpwstr>
      </vt:variant>
      <vt:variant>
        <vt:i4>7209015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doc4051</vt:lpwstr>
      </vt:variant>
      <vt:variant>
        <vt:i4>7209015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doc4050</vt:lpwstr>
      </vt:variant>
      <vt:variant>
        <vt:i4>7274551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doc4049</vt:lpwstr>
      </vt:variant>
      <vt:variant>
        <vt:i4>7274551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doc4048</vt:lpwstr>
      </vt:variant>
      <vt:variant>
        <vt:i4>7274551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doc4047</vt:lpwstr>
      </vt:variant>
      <vt:variant>
        <vt:i4>7274551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doc4046</vt:lpwstr>
      </vt:variant>
      <vt:variant>
        <vt:i4>7274551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doc4045</vt:lpwstr>
      </vt:variant>
      <vt:variant>
        <vt:i4>7274551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doc4044</vt:lpwstr>
      </vt:variant>
      <vt:variant>
        <vt:i4>7274551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doc4043</vt:lpwstr>
      </vt:variant>
      <vt:variant>
        <vt:i4>7274551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doc4042</vt:lpwstr>
      </vt:variant>
      <vt:variant>
        <vt:i4>7274551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doc4041</vt:lpwstr>
      </vt:variant>
      <vt:variant>
        <vt:i4>7274551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doc4040</vt:lpwstr>
      </vt:variant>
      <vt:variant>
        <vt:i4>6815799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doc4039</vt:lpwstr>
      </vt:variant>
      <vt:variant>
        <vt:i4>6815799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doc4038</vt:lpwstr>
      </vt:variant>
      <vt:variant>
        <vt:i4>6815799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doc4037</vt:lpwstr>
      </vt:variant>
      <vt:variant>
        <vt:i4>6815799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doc4036</vt:lpwstr>
      </vt:variant>
      <vt:variant>
        <vt:i4>6815799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doc4035</vt:lpwstr>
      </vt:variant>
      <vt:variant>
        <vt:i4>6815799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doc4034</vt:lpwstr>
      </vt:variant>
      <vt:variant>
        <vt:i4>6815799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doc4033</vt:lpwstr>
      </vt:variant>
      <vt:variant>
        <vt:i4>6815799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doc4032</vt:lpwstr>
      </vt:variant>
      <vt:variant>
        <vt:i4>6815799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doc4031</vt:lpwstr>
      </vt:variant>
      <vt:variant>
        <vt:i4>6815799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doc4030</vt:lpwstr>
      </vt:variant>
      <vt:variant>
        <vt:i4>6881335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doc4029</vt:lpwstr>
      </vt:variant>
      <vt:variant>
        <vt:i4>6881335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doc4028</vt:lpwstr>
      </vt:variant>
      <vt:variant>
        <vt:i4>6881335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doc4027</vt:lpwstr>
      </vt:variant>
      <vt:variant>
        <vt:i4>6881335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doc4023</vt:lpwstr>
      </vt:variant>
      <vt:variant>
        <vt:i4>6881335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doc4022</vt:lpwstr>
      </vt:variant>
      <vt:variant>
        <vt:i4>7012405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doc4202</vt:lpwstr>
      </vt:variant>
      <vt:variant>
        <vt:i4>6946871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doc4017</vt:lpwstr>
      </vt:variant>
      <vt:variant>
        <vt:i4>6946871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doc4016</vt:lpwstr>
      </vt:variant>
      <vt:variant>
        <vt:i4>6946871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doc4010</vt:lpwstr>
      </vt:variant>
      <vt:variant>
        <vt:i4>7012407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doc4009</vt:lpwstr>
      </vt:variant>
      <vt:variant>
        <vt:i4>7012407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doc4008</vt:lpwstr>
      </vt:variant>
      <vt:variant>
        <vt:i4>7012407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doc4007</vt:lpwstr>
      </vt:variant>
      <vt:variant>
        <vt:i4>7012407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doc4006</vt:lpwstr>
      </vt:variant>
      <vt:variant>
        <vt:i4>7012407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doc4005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doc4004</vt:lpwstr>
      </vt:variant>
      <vt:variant>
        <vt:i4>7012407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doc4003</vt:lpwstr>
      </vt:variant>
      <vt:variant>
        <vt:i4>7012407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doc4002</vt:lpwstr>
      </vt:variant>
      <vt:variant>
        <vt:i4>7012407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doc4001</vt:lpwstr>
      </vt:variant>
      <vt:variant>
        <vt:i4>7012407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doc4000</vt:lpwstr>
      </vt:variant>
      <vt:variant>
        <vt:i4>6619198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doc3999</vt:lpwstr>
      </vt:variant>
      <vt:variant>
        <vt:i4>6619198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doc3998</vt:lpwstr>
      </vt:variant>
      <vt:variant>
        <vt:i4>6619198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doc3997</vt:lpwstr>
      </vt:variant>
      <vt:variant>
        <vt:i4>6619198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doc3996</vt:lpwstr>
      </vt:variant>
      <vt:variant>
        <vt:i4>6619198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doc3995</vt:lpwstr>
      </vt:variant>
      <vt:variant>
        <vt:i4>6619198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doc3994</vt:lpwstr>
      </vt:variant>
      <vt:variant>
        <vt:i4>6619198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doc3993</vt:lpwstr>
      </vt:variant>
      <vt:variant>
        <vt:i4>6619198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doc3992</vt:lpwstr>
      </vt:variant>
      <vt:variant>
        <vt:i4>6619198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doc3991</vt:lpwstr>
      </vt:variant>
      <vt:variant>
        <vt:i4>6619198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doc3990</vt:lpwstr>
      </vt:variant>
      <vt:variant>
        <vt:i4>6553662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doc3989</vt:lpwstr>
      </vt:variant>
      <vt:variant>
        <vt:i4>6553662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doc3988</vt:lpwstr>
      </vt:variant>
      <vt:variant>
        <vt:i4>6553662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doc3987</vt:lpwstr>
      </vt:variant>
      <vt:variant>
        <vt:i4>6553662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doc3986</vt:lpwstr>
      </vt:variant>
      <vt:variant>
        <vt:i4>6553662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doc3985</vt:lpwstr>
      </vt:variant>
      <vt:variant>
        <vt:i4>6553662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doc3984</vt:lpwstr>
      </vt:variant>
      <vt:variant>
        <vt:i4>6553662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doc3983</vt:lpwstr>
      </vt:variant>
      <vt:variant>
        <vt:i4>6553662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doc3982</vt:lpwstr>
      </vt:variant>
      <vt:variant>
        <vt:i4>6553662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doc3981</vt:lpwstr>
      </vt:variant>
      <vt:variant>
        <vt:i4>7143477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doc3214</vt:lpwstr>
      </vt:variant>
      <vt:variant>
        <vt:i4>7143477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doc3213</vt:lpwstr>
      </vt:variant>
      <vt:variant>
        <vt:i4>7143477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doc3212</vt:lpwstr>
      </vt:variant>
      <vt:variant>
        <vt:i4>7143477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doc3211</vt:lpwstr>
      </vt:variant>
      <vt:variant>
        <vt:i4>7143477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doc3210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doc3209</vt:lpwstr>
      </vt:variant>
      <vt:variant>
        <vt:i4>7077941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doc3208</vt:lpwstr>
      </vt:variant>
      <vt:variant>
        <vt:i4>6553662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doc3980</vt:lpwstr>
      </vt:variant>
      <vt:variant>
        <vt:i4>7077941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doc3206</vt:lpwstr>
      </vt:variant>
      <vt:variant>
        <vt:i4>7077941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doc3205</vt:lpwstr>
      </vt:variant>
      <vt:variant>
        <vt:i4>7077941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doc3204</vt:lpwstr>
      </vt:variant>
      <vt:variant>
        <vt:i4>7077941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doc3203</vt:lpwstr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doc3530</vt:lpwstr>
      </vt:variant>
      <vt:variant>
        <vt:i4>7077941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doc3201</vt:lpwstr>
      </vt:variant>
      <vt:variant>
        <vt:i4>7077941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doc3200</vt:lpwstr>
      </vt:variant>
      <vt:variant>
        <vt:i4>6619190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doc3199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doc3198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doc3197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doc3196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doc3195</vt:lpwstr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doc3194</vt:lpwstr>
      </vt:variant>
      <vt:variant>
        <vt:i4>7143473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doc3610</vt:lpwstr>
      </vt:variant>
      <vt:variant>
        <vt:i4>7012414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doc3979</vt:lpwstr>
      </vt:variant>
      <vt:variant>
        <vt:i4>7012414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doc3978</vt:lpwstr>
      </vt:variant>
      <vt:variant>
        <vt:i4>6619190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doc3190</vt:lpwstr>
      </vt:variant>
      <vt:variant>
        <vt:i4>6553654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doc3189</vt:lpwstr>
      </vt:variant>
      <vt:variant>
        <vt:i4>6553654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doc3188</vt:lpwstr>
      </vt:variant>
      <vt:variant>
        <vt:i4>6553654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doc3187</vt:lpwstr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doc3186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doc3185</vt:lpwstr>
      </vt:variant>
      <vt:variant>
        <vt:i4>6553654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doc3184</vt:lpwstr>
      </vt:variant>
      <vt:variant>
        <vt:i4>6553654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doc3183</vt:lpwstr>
      </vt:variant>
      <vt:variant>
        <vt:i4>7012405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doc4207</vt:lpwstr>
      </vt:variant>
      <vt:variant>
        <vt:i4>6553654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doc3181</vt:lpwstr>
      </vt:variant>
      <vt:variant>
        <vt:i4>6553654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doc3180</vt:lpwstr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doc3179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Kravis</dc:creator>
  <cp:lastModifiedBy>Ryan, Beth</cp:lastModifiedBy>
  <cp:revision>5</cp:revision>
  <dcterms:created xsi:type="dcterms:W3CDTF">2017-05-26T19:40:00Z</dcterms:created>
  <dcterms:modified xsi:type="dcterms:W3CDTF">2018-01-08T19:23:00Z</dcterms:modified>
</cp:coreProperties>
</file>