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0" w:type="dxa"/>
        <w:jc w:val="center"/>
        <w:tblInd w:w="10" w:type="dxa"/>
        <w:tblLayout w:type="fixed"/>
        <w:tblCellMar>
          <w:left w:w="100" w:type="dxa"/>
          <w:right w:w="100" w:type="dxa"/>
        </w:tblCellMar>
        <w:tblLook w:val="0000"/>
      </w:tblPr>
      <w:tblGrid>
        <w:gridCol w:w="636"/>
        <w:gridCol w:w="1644"/>
        <w:gridCol w:w="1392"/>
        <w:gridCol w:w="474"/>
        <w:gridCol w:w="2106"/>
        <w:gridCol w:w="1110"/>
        <w:gridCol w:w="684"/>
        <w:gridCol w:w="1404"/>
        <w:gridCol w:w="1230"/>
      </w:tblGrid>
      <w:tr w:rsidR="00E13888">
        <w:trPr>
          <w:cantSplit/>
          <w:trHeight w:val="705"/>
          <w:jc w:val="center"/>
        </w:trPr>
        <w:tc>
          <w:tcPr>
            <w:tcW w:w="3672" w:type="dxa"/>
            <w:gridSpan w:val="3"/>
            <w:tcBorders>
              <w:top w:val="single" w:sz="6" w:space="0" w:color="auto"/>
              <w:left w:val="single" w:sz="6" w:space="0" w:color="auto"/>
              <w:bottom w:val="single" w:sz="6" w:space="0" w:color="auto"/>
              <w:right w:val="single" w:sz="6" w:space="0" w:color="auto"/>
            </w:tcBorders>
            <w:shd w:val="clear" w:color="auto" w:fill="C0C0C0"/>
          </w:tcPr>
          <w:p w:rsidR="00E13888" w:rsidRDefault="00E13888">
            <w:pPr>
              <w:rPr>
                <w:b/>
              </w:rPr>
            </w:pPr>
            <w:r>
              <w:br w:type="page"/>
            </w:r>
            <w:smartTag w:uri="urn:schemas-microsoft-com:office:smarttags" w:element="country-region">
              <w:smartTag w:uri="urn:schemas-microsoft-com:office:smarttags" w:element="place">
                <w:r>
                  <w:rPr>
                    <w:b/>
                  </w:rPr>
                  <w:t>U.S.</w:t>
                </w:r>
              </w:smartTag>
            </w:smartTag>
            <w:r>
              <w:rPr>
                <w:b/>
              </w:rPr>
              <w:t xml:space="preserve"> Department of Energy   </w:t>
            </w:r>
          </w:p>
          <w:p w:rsidR="00E13888" w:rsidRDefault="00E13888">
            <w:pPr>
              <w:rPr>
                <w:b/>
                <w:sz w:val="18"/>
                <w:szCs w:val="18"/>
              </w:rPr>
            </w:pPr>
            <w:r>
              <w:rPr>
                <w:b/>
                <w:sz w:val="18"/>
                <w:szCs w:val="18"/>
              </w:rPr>
              <w:t xml:space="preserve">Electricity Delivery and Energy Reliability  </w:t>
            </w:r>
          </w:p>
          <w:p w:rsidR="00E13888" w:rsidRDefault="00E13888">
            <w:r>
              <w:rPr>
                <w:b/>
                <w:sz w:val="18"/>
                <w:szCs w:val="18"/>
              </w:rPr>
              <w:t xml:space="preserve">Form OE-417 (revised </w:t>
            </w:r>
            <w:r w:rsidR="00F46C2D">
              <w:rPr>
                <w:b/>
                <w:sz w:val="18"/>
                <w:szCs w:val="18"/>
              </w:rPr>
              <w:t>12</w:t>
            </w:r>
            <w:r>
              <w:rPr>
                <w:b/>
                <w:sz w:val="18"/>
                <w:szCs w:val="18"/>
              </w:rPr>
              <w:t>/2008)</w:t>
            </w:r>
          </w:p>
        </w:tc>
        <w:tc>
          <w:tcPr>
            <w:tcW w:w="3690" w:type="dxa"/>
            <w:gridSpan w:val="3"/>
            <w:tcBorders>
              <w:top w:val="single" w:sz="6" w:space="0" w:color="auto"/>
              <w:left w:val="single" w:sz="6" w:space="0" w:color="auto"/>
              <w:bottom w:val="single" w:sz="6" w:space="0" w:color="auto"/>
              <w:right w:val="single" w:sz="6" w:space="0" w:color="auto"/>
            </w:tcBorders>
            <w:shd w:val="clear" w:color="auto" w:fill="F3F3F3"/>
            <w:vAlign w:val="center"/>
          </w:tcPr>
          <w:p w:rsidR="00E13888" w:rsidRDefault="00E13888">
            <w:pPr>
              <w:jc w:val="center"/>
              <w:rPr>
                <w:i/>
              </w:rPr>
            </w:pPr>
            <w:r>
              <w:rPr>
                <w:b/>
                <w:i/>
              </w:rPr>
              <w:t>ELECTRIC EMERGENCY INCIDENT AND DISTURBANCE REPORT</w:t>
            </w:r>
          </w:p>
        </w:tc>
        <w:tc>
          <w:tcPr>
            <w:tcW w:w="3318" w:type="dxa"/>
            <w:gridSpan w:val="3"/>
            <w:tcBorders>
              <w:top w:val="single" w:sz="6" w:space="0" w:color="auto"/>
              <w:left w:val="single" w:sz="6" w:space="0" w:color="auto"/>
              <w:bottom w:val="single" w:sz="6" w:space="0" w:color="auto"/>
              <w:right w:val="single" w:sz="4" w:space="0" w:color="auto"/>
            </w:tcBorders>
            <w:shd w:val="clear" w:color="auto" w:fill="C0C0C0"/>
          </w:tcPr>
          <w:p w:rsidR="00E13888" w:rsidRDefault="00E13888">
            <w:pPr>
              <w:rPr>
                <w:b/>
              </w:rPr>
            </w:pPr>
            <w:r>
              <w:rPr>
                <w:b/>
              </w:rPr>
              <w:t>Form Approved</w:t>
            </w:r>
          </w:p>
          <w:p w:rsidR="00E13888" w:rsidRDefault="00E13888">
            <w:pPr>
              <w:rPr>
                <w:b/>
              </w:rPr>
            </w:pPr>
            <w:r>
              <w:rPr>
                <w:b/>
              </w:rPr>
              <w:t xml:space="preserve">OMB No. </w:t>
            </w:r>
            <w:r>
              <w:rPr>
                <w:b/>
                <w:bCs/>
              </w:rPr>
              <w:t>1901-0288</w:t>
            </w:r>
          </w:p>
          <w:p w:rsidR="00E13888" w:rsidRDefault="00E13888">
            <w:r>
              <w:rPr>
                <w:b/>
              </w:rPr>
              <w:t xml:space="preserve">Approval Expires </w:t>
            </w:r>
            <w:smartTag w:uri="urn:schemas-microsoft-com:office:smarttags" w:element="date">
              <w:smartTagPr>
                <w:attr w:name="Year" w:val="2011"/>
                <w:attr w:name="Day" w:val="31"/>
                <w:attr w:name="Month" w:val="12"/>
              </w:smartTagPr>
              <w:r w:rsidR="00F46C2D">
                <w:rPr>
                  <w:b/>
                </w:rPr>
                <w:t>12/31/11</w:t>
              </w:r>
            </w:smartTag>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80" w:type="dxa"/>
            <w:gridSpan w:val="9"/>
            <w:tcBorders>
              <w:right w:val="single" w:sz="4" w:space="0" w:color="auto"/>
            </w:tcBorders>
            <w:shd w:val="pct5" w:color="auto" w:fill="FFFFFF"/>
          </w:tcPr>
          <w:p w:rsidR="00E13888" w:rsidRDefault="00E13888">
            <w:pPr>
              <w:jc w:val="both"/>
              <w:rPr>
                <w:b/>
                <w:sz w:val="16"/>
              </w:rPr>
            </w:pPr>
            <w:r>
              <w:rPr>
                <w:b/>
                <w:bCs/>
                <w:sz w:val="16"/>
              </w:rPr>
              <w:t>NOTICE:</w:t>
            </w:r>
            <w:r>
              <w:rPr>
                <w:b/>
                <w:bCs/>
              </w:rPr>
              <w:t xml:space="preserve"> </w:t>
            </w:r>
            <w:r>
              <w:rPr>
                <w:sz w:val="16"/>
                <w:szCs w:val="16"/>
              </w:rPr>
              <w:t xml:space="preserve"> This report is </w:t>
            </w:r>
            <w:r>
              <w:rPr>
                <w:b/>
                <w:bCs/>
                <w:sz w:val="16"/>
                <w:szCs w:val="16"/>
              </w:rPr>
              <w:t>mandatory</w:t>
            </w:r>
            <w:r>
              <w:rPr>
                <w:sz w:val="16"/>
                <w:szCs w:val="16"/>
              </w:rPr>
              <w:t xml:space="preserve"> under Public Law 93-275.  Failure to comply may result in criminal fines, civil penalties and other sanctions as provided by law.  For the sanctions and the provisions concerning the confidentiality of information submitted on this form, see General Information portion of</w:t>
            </w:r>
            <w:r>
              <w:rPr>
                <w:b/>
                <w:bCs/>
                <w:sz w:val="16"/>
                <w:szCs w:val="16"/>
              </w:rPr>
              <w:t xml:space="preserve"> </w:t>
            </w:r>
            <w:r>
              <w:rPr>
                <w:sz w:val="16"/>
                <w:szCs w:val="16"/>
              </w:rPr>
              <w:t xml:space="preserve">the instructions.    </w:t>
            </w:r>
            <w:r>
              <w:rPr>
                <w:b/>
                <w:bCs/>
                <w:sz w:val="16"/>
                <w:szCs w:val="16"/>
              </w:rPr>
              <w:t xml:space="preserve">Title 18 USC 1001 makes it a criminal offense for any person knowingly and willingly to make to any Agency or Department of the </w:t>
            </w:r>
            <w:smartTag w:uri="urn:schemas-microsoft-com:office:smarttags" w:element="country-region">
              <w:smartTag w:uri="urn:schemas-microsoft-com:office:smarttags" w:element="place">
                <w:r>
                  <w:rPr>
                    <w:b/>
                    <w:bCs/>
                    <w:sz w:val="16"/>
                    <w:szCs w:val="16"/>
                  </w:rPr>
                  <w:t>United States</w:t>
                </w:r>
              </w:smartTag>
            </w:smartTag>
            <w:r>
              <w:rPr>
                <w:b/>
                <w:bCs/>
                <w:sz w:val="16"/>
                <w:szCs w:val="16"/>
              </w:rPr>
              <w:t xml:space="preserve"> any false, fictitious, or fraudulent statements as to any matter within its jurisdiction</w:t>
            </w:r>
            <w:r>
              <w:rPr>
                <w:rFonts w:ascii="Arial" w:hAnsi="Arial" w:cs="Arial"/>
                <w:sz w:val="16"/>
                <w:szCs w:val="16"/>
              </w:rPr>
              <w:t>.</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80" w:type="dxa"/>
            <w:gridSpan w:val="9"/>
            <w:tcBorders>
              <w:bottom w:val="single" w:sz="4" w:space="0" w:color="auto"/>
              <w:right w:val="single" w:sz="4" w:space="0" w:color="auto"/>
            </w:tcBorders>
            <w:shd w:val="pct5" w:color="auto" w:fill="FFFFFF"/>
          </w:tcPr>
          <w:p w:rsidR="00E13888" w:rsidRDefault="00E13888">
            <w:pPr>
              <w:rPr>
                <w:sz w:val="16"/>
                <w:szCs w:val="16"/>
              </w:rPr>
            </w:pPr>
            <w:r>
              <w:rPr>
                <w:b/>
                <w:bCs/>
                <w:sz w:val="16"/>
                <w:szCs w:val="16"/>
              </w:rPr>
              <w:t xml:space="preserve">RESPONSE DUE:  </w:t>
            </w:r>
            <w:r>
              <w:rPr>
                <w:bCs/>
                <w:sz w:val="16"/>
              </w:rPr>
              <w:t>Submit a Schedule 1 as an Emergency Alert report within 1 hour if for incidents 1-</w:t>
            </w:r>
            <w:r w:rsidR="00765D13">
              <w:rPr>
                <w:bCs/>
                <w:sz w:val="16"/>
              </w:rPr>
              <w:t>8</w:t>
            </w:r>
            <w:r>
              <w:rPr>
                <w:bCs/>
                <w:sz w:val="16"/>
              </w:rPr>
              <w:t xml:space="preserve"> below.  All other initial reports are due within 6 hours of the incident.  Submit updates as needed and a final report (Schedules 1 and 2) within 48 hours.    </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80" w:type="dxa"/>
            <w:gridSpan w:val="9"/>
            <w:tcBorders>
              <w:bottom w:val="single" w:sz="6" w:space="0" w:color="auto"/>
              <w:right w:val="single" w:sz="4" w:space="0" w:color="auto"/>
            </w:tcBorders>
            <w:shd w:val="pct5" w:color="auto" w:fill="FFFFFF"/>
          </w:tcPr>
          <w:p w:rsidR="00E13888" w:rsidRDefault="00E13888">
            <w:pPr>
              <w:jc w:val="center"/>
              <w:rPr>
                <w:b/>
                <w:sz w:val="16"/>
              </w:rPr>
            </w:pPr>
            <w:r>
              <w:rPr>
                <w:b/>
                <w:sz w:val="16"/>
              </w:rPr>
              <w:t xml:space="preserve">METHODS OF FILING RESPONSE           </w:t>
            </w:r>
          </w:p>
          <w:p w:rsidR="00E13888" w:rsidRDefault="00E13888">
            <w:pPr>
              <w:jc w:val="center"/>
              <w:rPr>
                <w:sz w:val="16"/>
              </w:rPr>
            </w:pPr>
            <w:r>
              <w:rPr>
                <w:b/>
                <w:sz w:val="16"/>
              </w:rPr>
              <w:t>(</w:t>
            </w:r>
            <w:r>
              <w:rPr>
                <w:sz w:val="16"/>
              </w:rPr>
              <w:t>Retain a completed copy of this form for your files.)</w:t>
            </w:r>
          </w:p>
          <w:p w:rsidR="00E13888" w:rsidRDefault="00E13888">
            <w:pPr>
              <w:rPr>
                <w:b/>
                <w:sz w:val="16"/>
              </w:rPr>
            </w:pPr>
          </w:p>
          <w:p w:rsidR="00E13888" w:rsidRDefault="00E13888">
            <w:pPr>
              <w:tabs>
                <w:tab w:val="left" w:pos="2240"/>
                <w:tab w:val="left" w:pos="7560"/>
                <w:tab w:val="left" w:pos="8983"/>
                <w:tab w:val="left" w:pos="11318"/>
              </w:tabs>
              <w:ind w:left="1139" w:hanging="1139"/>
              <w:rPr>
                <w:sz w:val="16"/>
              </w:rPr>
            </w:pPr>
            <w:r>
              <w:rPr>
                <w:b/>
                <w:sz w:val="16"/>
              </w:rPr>
              <w:t>E-mail:</w:t>
            </w:r>
            <w:r>
              <w:rPr>
                <w:b/>
                <w:sz w:val="16"/>
              </w:rPr>
              <w:tab/>
            </w:r>
            <w:r>
              <w:rPr>
                <w:sz w:val="16"/>
              </w:rPr>
              <w:t xml:space="preserve">Submit your form via e-mail as an attachment to </w:t>
            </w:r>
            <w:hyperlink r:id="rId7" w:history="1">
              <w:r>
                <w:rPr>
                  <w:rStyle w:val="Hyperlink"/>
                  <w:sz w:val="16"/>
                </w:rPr>
                <w:t>doehqeoc@hq.doe.gov</w:t>
              </w:r>
            </w:hyperlink>
            <w:r>
              <w:rPr>
                <w:sz w:val="16"/>
              </w:rPr>
              <w:t>.</w:t>
            </w:r>
          </w:p>
          <w:p w:rsidR="00E13888" w:rsidRDefault="00E13888">
            <w:pPr>
              <w:tabs>
                <w:tab w:val="left" w:pos="1422"/>
                <w:tab w:val="left" w:pos="2240"/>
                <w:tab w:val="left" w:pos="7560"/>
                <w:tab w:val="left" w:pos="8983"/>
                <w:tab w:val="left" w:pos="11318"/>
              </w:tabs>
              <w:rPr>
                <w:sz w:val="16"/>
              </w:rPr>
            </w:pPr>
            <w:r>
              <w:rPr>
                <w:b/>
                <w:sz w:val="16"/>
              </w:rPr>
              <w:t xml:space="preserve">FAX:                   </w:t>
            </w:r>
            <w:r>
              <w:rPr>
                <w:sz w:val="16"/>
              </w:rPr>
              <w:t xml:space="preserve">FAX your Form OE-417 to the following facsimile number:  (202) 586-8485. (Use if e-mail is not available.) </w:t>
            </w:r>
          </w:p>
          <w:p w:rsidR="00E13888" w:rsidRDefault="00E13888">
            <w:pPr>
              <w:rPr>
                <w:bCs/>
                <w:sz w:val="28"/>
              </w:rPr>
            </w:pPr>
            <w:r>
              <w:rPr>
                <w:b/>
                <w:sz w:val="16"/>
              </w:rPr>
              <w:t>Telephone:        If you are unable to e-mail or fax the form, please c</w:t>
            </w:r>
            <w:r>
              <w:rPr>
                <w:sz w:val="16"/>
              </w:rPr>
              <w:t>all and report the information to the following telephone number: (202) 586-8100.</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jc w:val="center"/>
        </w:trPr>
        <w:tc>
          <w:tcPr>
            <w:tcW w:w="10680" w:type="dxa"/>
            <w:gridSpan w:val="9"/>
            <w:tcBorders>
              <w:bottom w:val="single" w:sz="6" w:space="0" w:color="auto"/>
              <w:right w:val="single" w:sz="4" w:space="0" w:color="auto"/>
            </w:tcBorders>
            <w:shd w:val="pct5" w:color="auto" w:fill="FFFFFF"/>
          </w:tcPr>
          <w:p w:rsidR="00E13888" w:rsidRDefault="00E13888">
            <w:pPr>
              <w:jc w:val="center"/>
            </w:pPr>
            <w:r>
              <w:rPr>
                <w:bCs/>
                <w:sz w:val="28"/>
              </w:rPr>
              <w:t xml:space="preserve">SCHEDULE 1 -- ALERT NOTICE </w:t>
            </w:r>
            <w:r>
              <w:rPr>
                <w:bCs/>
                <w:sz w:val="16"/>
                <w:szCs w:val="16"/>
              </w:rPr>
              <w:t>(page 1 of 3)</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28"/>
          <w:jc w:val="center"/>
        </w:trPr>
        <w:tc>
          <w:tcPr>
            <w:tcW w:w="10680" w:type="dxa"/>
            <w:gridSpan w:val="9"/>
            <w:tcBorders>
              <w:right w:val="single" w:sz="4" w:space="0" w:color="auto"/>
            </w:tcBorders>
            <w:shd w:val="pct5" w:color="auto" w:fill="FFFFFF"/>
            <w:vAlign w:val="center"/>
          </w:tcPr>
          <w:p w:rsidR="00E13888" w:rsidRDefault="00E13888">
            <w:pPr>
              <w:jc w:val="center"/>
              <w:rPr>
                <w:b/>
                <w:bCs/>
                <w:sz w:val="16"/>
                <w:szCs w:val="16"/>
              </w:rPr>
            </w:pPr>
            <w:r>
              <w:rPr>
                <w:b/>
                <w:bCs/>
                <w:sz w:val="16"/>
                <w:szCs w:val="16"/>
                <w:u w:val="single"/>
              </w:rPr>
              <w:t xml:space="preserve">Criteria for Filing </w:t>
            </w:r>
            <w:r>
              <w:rPr>
                <w:b/>
                <w:bCs/>
                <w:sz w:val="16"/>
                <w:szCs w:val="16"/>
              </w:rPr>
              <w:t>(Check all that apply)</w:t>
            </w:r>
          </w:p>
          <w:p w:rsidR="00E13888" w:rsidRDefault="00E13888">
            <w:pPr>
              <w:jc w:val="center"/>
              <w:rPr>
                <w:b/>
                <w:bCs/>
                <w:sz w:val="16"/>
                <w:szCs w:val="16"/>
              </w:rPr>
            </w:pPr>
          </w:p>
          <w:p w:rsidR="00E13888" w:rsidRDefault="00E13888">
            <w:pPr>
              <w:jc w:val="center"/>
              <w:rPr>
                <w:b/>
                <w:bCs/>
                <w:sz w:val="16"/>
                <w:szCs w:val="16"/>
                <w:u w:val="single"/>
              </w:rPr>
            </w:pPr>
            <w:r>
              <w:rPr>
                <w:b/>
                <w:bCs/>
                <w:sz w:val="16"/>
                <w:szCs w:val="16"/>
              </w:rPr>
              <w:t xml:space="preserve">See </w:t>
            </w:r>
            <w:r w:rsidRPr="008150E2">
              <w:rPr>
                <w:b/>
                <w:bCs/>
                <w:sz w:val="16"/>
                <w:szCs w:val="16"/>
              </w:rPr>
              <w:t>Instructions</w:t>
            </w:r>
            <w:r>
              <w:rPr>
                <w:b/>
                <w:bCs/>
                <w:sz w:val="16"/>
                <w:szCs w:val="16"/>
              </w:rPr>
              <w:t xml:space="preserve"> For More Information</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31"/>
          <w:jc w:val="center"/>
        </w:trPr>
        <w:tc>
          <w:tcPr>
            <w:tcW w:w="2280" w:type="dxa"/>
            <w:gridSpan w:val="2"/>
            <w:tcBorders>
              <w:right w:val="single" w:sz="4" w:space="0" w:color="auto"/>
            </w:tcBorders>
            <w:shd w:val="pct5" w:color="auto" w:fill="FFFFFF"/>
            <w:vAlign w:val="center"/>
          </w:tcPr>
          <w:p w:rsidR="00E13888" w:rsidRDefault="00E13888">
            <w:pPr>
              <w:tabs>
                <w:tab w:val="left" w:pos="252"/>
              </w:tabs>
              <w:rPr>
                <w:b/>
                <w:bCs/>
                <w:sz w:val="16"/>
                <w:szCs w:val="16"/>
              </w:rPr>
            </w:pPr>
          </w:p>
          <w:p w:rsidR="00E13888" w:rsidRDefault="00E13888">
            <w:pPr>
              <w:tabs>
                <w:tab w:val="left" w:pos="252"/>
              </w:tabs>
              <w:rPr>
                <w:sz w:val="16"/>
                <w:szCs w:val="16"/>
              </w:rPr>
            </w:pPr>
            <w:r>
              <w:rPr>
                <w:sz w:val="16"/>
                <w:szCs w:val="16"/>
              </w:rPr>
              <w:t xml:space="preserve">If any </w:t>
            </w:r>
            <w:smartTag w:uri="urn:schemas-microsoft-com:office:smarttags" w:element="address">
              <w:smartTag w:uri="urn:schemas-microsoft-com:office:smarttags" w:element="Street">
                <w:r>
                  <w:rPr>
                    <w:sz w:val="16"/>
                    <w:szCs w:val="16"/>
                  </w:rPr>
                  <w:t>box 1</w:t>
                </w:r>
              </w:smartTag>
              <w:r>
                <w:rPr>
                  <w:sz w:val="16"/>
                  <w:szCs w:val="16"/>
                </w:rPr>
                <w:t>-</w:t>
              </w:r>
            </w:smartTag>
            <w:r>
              <w:rPr>
                <w:sz w:val="16"/>
                <w:szCs w:val="16"/>
              </w:rPr>
              <w:t xml:space="preserve">8 on the right is checked, this form must be filed within 1 hour of the incident; check Emergency Alert (for the Alert Status) on </w:t>
            </w:r>
            <w:r>
              <w:rPr>
                <w:b/>
                <w:sz w:val="16"/>
                <w:szCs w:val="16"/>
              </w:rPr>
              <w:t>Line 1</w:t>
            </w:r>
            <w:r>
              <w:rPr>
                <w:sz w:val="16"/>
                <w:szCs w:val="16"/>
              </w:rPr>
              <w:t xml:space="preserve"> below.  </w:t>
            </w:r>
          </w:p>
          <w:p w:rsidR="00E13888" w:rsidRDefault="00E13888">
            <w:pPr>
              <w:rPr>
                <w:sz w:val="16"/>
                <w:szCs w:val="16"/>
              </w:rPr>
            </w:pPr>
          </w:p>
          <w:p w:rsidR="00E13888" w:rsidRDefault="00E13888">
            <w:pPr>
              <w:rPr>
                <w:sz w:val="16"/>
                <w:szCs w:val="16"/>
              </w:rPr>
            </w:pPr>
          </w:p>
          <w:p w:rsidR="00E13888" w:rsidRDefault="00E13888">
            <w:pPr>
              <w:rPr>
                <w:b/>
                <w:bCs/>
                <w:sz w:val="16"/>
                <w:szCs w:val="16"/>
              </w:rPr>
            </w:pPr>
          </w:p>
        </w:tc>
        <w:tc>
          <w:tcPr>
            <w:tcW w:w="8400" w:type="dxa"/>
            <w:gridSpan w:val="7"/>
            <w:tcBorders>
              <w:bottom w:val="single" w:sz="6" w:space="0" w:color="auto"/>
              <w:right w:val="single" w:sz="4" w:space="0" w:color="auto"/>
            </w:tcBorders>
          </w:tcPr>
          <w:p w:rsidR="00E13888" w:rsidRDefault="00E13888">
            <w:pPr>
              <w:rPr>
                <w:sz w:val="16"/>
                <w:szCs w:val="14"/>
              </w:rPr>
            </w:pPr>
            <w:r>
              <w:rPr>
                <w:sz w:val="16"/>
                <w:szCs w:val="14"/>
              </w:rPr>
              <w:t xml:space="preserve">  1. [     ]  Actual physical attack that causes major interruptions or impacts to critical infrastructure facilities or to operations </w:t>
            </w:r>
          </w:p>
          <w:p w:rsidR="00E13888" w:rsidRDefault="00E13888">
            <w:pPr>
              <w:rPr>
                <w:sz w:val="16"/>
                <w:szCs w:val="14"/>
              </w:rPr>
            </w:pPr>
          </w:p>
          <w:p w:rsidR="00E13888" w:rsidRDefault="00E13888">
            <w:pPr>
              <w:rPr>
                <w:sz w:val="16"/>
                <w:szCs w:val="14"/>
              </w:rPr>
            </w:pPr>
            <w:r>
              <w:rPr>
                <w:sz w:val="16"/>
                <w:szCs w:val="14"/>
              </w:rPr>
              <w:t xml:space="preserve">  2. [     ]  Actual cyber or communications attack that causes major interruptions of electrical system operations</w:t>
            </w:r>
          </w:p>
          <w:p w:rsidR="00E13888" w:rsidRDefault="00E13888">
            <w:pPr>
              <w:rPr>
                <w:bCs/>
                <w:iCs/>
                <w:sz w:val="16"/>
                <w:szCs w:val="14"/>
              </w:rPr>
            </w:pPr>
          </w:p>
          <w:p w:rsidR="00E13888" w:rsidRDefault="00E13888">
            <w:pPr>
              <w:rPr>
                <w:bCs/>
                <w:iCs/>
                <w:sz w:val="16"/>
                <w:szCs w:val="14"/>
              </w:rPr>
            </w:pPr>
            <w:r>
              <w:rPr>
                <w:bCs/>
                <w:iCs/>
                <w:sz w:val="16"/>
                <w:szCs w:val="14"/>
              </w:rPr>
              <w:t xml:space="preserve">  3. [     ]  Complete operational failure or shut-down of the transmission and/or distribution electrical system </w:t>
            </w:r>
          </w:p>
          <w:p w:rsidR="00E13888" w:rsidRDefault="00E13888">
            <w:pPr>
              <w:rPr>
                <w:bCs/>
                <w:sz w:val="16"/>
                <w:szCs w:val="14"/>
              </w:rPr>
            </w:pPr>
          </w:p>
          <w:p w:rsidR="00E13888" w:rsidRDefault="00E13888">
            <w:pPr>
              <w:rPr>
                <w:bCs/>
                <w:iCs/>
                <w:sz w:val="16"/>
                <w:szCs w:val="14"/>
              </w:rPr>
            </w:pPr>
            <w:r>
              <w:rPr>
                <w:bCs/>
                <w:sz w:val="16"/>
                <w:szCs w:val="14"/>
              </w:rPr>
              <w:t xml:space="preserve">  4. [     ]  Electrical System Separation (Islanding) where part or parts of a power grid remain(s) operational in an otherwise blacked out area or within the partial failure of an integrated electrical system            </w:t>
            </w:r>
          </w:p>
          <w:p w:rsidR="00E13888" w:rsidRDefault="00E13888">
            <w:pPr>
              <w:pStyle w:val="BodyText"/>
              <w:rPr>
                <w:sz w:val="16"/>
                <w:szCs w:val="14"/>
              </w:rPr>
            </w:pPr>
          </w:p>
          <w:p w:rsidR="00E13888" w:rsidRDefault="00E13888">
            <w:pPr>
              <w:pStyle w:val="BodyText"/>
              <w:rPr>
                <w:sz w:val="16"/>
                <w:szCs w:val="14"/>
              </w:rPr>
            </w:pPr>
            <w:r>
              <w:rPr>
                <w:sz w:val="16"/>
                <w:szCs w:val="14"/>
              </w:rPr>
              <w:t xml:space="preserve">  5. [     ] Uncontrolled loss of 300 Megawatts or more of firm system loads for more than 15 minutes from a single incident </w:t>
            </w:r>
          </w:p>
          <w:p w:rsidR="00E13888" w:rsidRDefault="00E13888">
            <w:pPr>
              <w:pStyle w:val="BodyText"/>
              <w:rPr>
                <w:sz w:val="16"/>
                <w:szCs w:val="14"/>
              </w:rPr>
            </w:pPr>
          </w:p>
          <w:p w:rsidR="00E13888" w:rsidRDefault="00E13888">
            <w:pPr>
              <w:pStyle w:val="BodyText"/>
              <w:rPr>
                <w:sz w:val="16"/>
                <w:szCs w:val="14"/>
              </w:rPr>
            </w:pPr>
            <w:r>
              <w:rPr>
                <w:sz w:val="16"/>
                <w:szCs w:val="14"/>
              </w:rPr>
              <w:t xml:space="preserve">  6. [     ]  Load shedding of 100 Megawatts or more implemented under emergency operational policy </w:t>
            </w:r>
          </w:p>
          <w:p w:rsidR="00E13888" w:rsidRDefault="00E13888">
            <w:pPr>
              <w:pStyle w:val="BodyText"/>
              <w:rPr>
                <w:sz w:val="16"/>
                <w:szCs w:val="14"/>
              </w:rPr>
            </w:pPr>
          </w:p>
          <w:p w:rsidR="00E13888" w:rsidRDefault="00E13888">
            <w:pPr>
              <w:pStyle w:val="BodyText"/>
              <w:rPr>
                <w:sz w:val="16"/>
                <w:szCs w:val="14"/>
              </w:rPr>
            </w:pPr>
            <w:r>
              <w:rPr>
                <w:sz w:val="16"/>
                <w:szCs w:val="14"/>
              </w:rPr>
              <w:t xml:space="preserve">  7. [     ]  System-wide voltage reductions of 3 percent or more </w:t>
            </w:r>
          </w:p>
          <w:p w:rsidR="00E13888" w:rsidRDefault="00E13888">
            <w:pPr>
              <w:pStyle w:val="BodyText"/>
              <w:rPr>
                <w:sz w:val="16"/>
                <w:szCs w:val="14"/>
              </w:rPr>
            </w:pPr>
          </w:p>
          <w:p w:rsidR="00E13888" w:rsidRDefault="00E13888">
            <w:pPr>
              <w:pStyle w:val="BodyText"/>
              <w:rPr>
                <w:sz w:val="16"/>
                <w:szCs w:val="14"/>
              </w:rPr>
            </w:pPr>
            <w:r>
              <w:rPr>
                <w:sz w:val="16"/>
                <w:szCs w:val="14"/>
              </w:rPr>
              <w:t xml:space="preserve">  8. [     ] Public appeal to reduce the use of electricity for purposes of maintaining the continuity of the electric power system</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238"/>
          <w:jc w:val="center"/>
        </w:trPr>
        <w:tc>
          <w:tcPr>
            <w:tcW w:w="2280" w:type="dxa"/>
            <w:gridSpan w:val="2"/>
            <w:tcBorders>
              <w:right w:val="single" w:sz="4" w:space="0" w:color="auto"/>
            </w:tcBorders>
            <w:shd w:val="pct5" w:color="auto" w:fill="FFFFFF"/>
            <w:vAlign w:val="center"/>
          </w:tcPr>
          <w:p w:rsidR="00E13888" w:rsidRDefault="00E13888">
            <w:pPr>
              <w:rPr>
                <w:sz w:val="16"/>
                <w:szCs w:val="16"/>
              </w:rPr>
            </w:pPr>
            <w:r>
              <w:rPr>
                <w:sz w:val="16"/>
                <w:szCs w:val="16"/>
              </w:rPr>
              <w:t xml:space="preserve">If any </w:t>
            </w:r>
            <w:smartTag w:uri="urn:schemas-microsoft-com:office:smarttags" w:element="address">
              <w:smartTag w:uri="urn:schemas-microsoft-com:office:smarttags" w:element="Street">
                <w:r>
                  <w:rPr>
                    <w:sz w:val="16"/>
                    <w:szCs w:val="16"/>
                  </w:rPr>
                  <w:t>box 9</w:t>
                </w:r>
              </w:smartTag>
              <w:r>
                <w:rPr>
                  <w:sz w:val="16"/>
                  <w:szCs w:val="16"/>
                </w:rPr>
                <w:t>-</w:t>
              </w:r>
            </w:smartTag>
            <w:r>
              <w:rPr>
                <w:sz w:val="16"/>
                <w:szCs w:val="16"/>
              </w:rPr>
              <w:t xml:space="preserve">12 on the right is checked AND none of the </w:t>
            </w:r>
            <w:smartTag w:uri="urn:schemas-microsoft-com:office:smarttags" w:element="address">
              <w:smartTag w:uri="urn:schemas-microsoft-com:office:smarttags" w:element="Street">
                <w:r>
                  <w:rPr>
                    <w:sz w:val="16"/>
                    <w:szCs w:val="16"/>
                  </w:rPr>
                  <w:t>boxes 1</w:t>
                </w:r>
              </w:smartTag>
              <w:r>
                <w:rPr>
                  <w:sz w:val="16"/>
                  <w:szCs w:val="16"/>
                </w:rPr>
                <w:t>-</w:t>
              </w:r>
            </w:smartTag>
            <w:r>
              <w:rPr>
                <w:sz w:val="16"/>
                <w:szCs w:val="16"/>
              </w:rPr>
              <w:t xml:space="preserve">8 are checked, this form must be filed within 6 hours of the incident; check Normal Alert (for the Alert Status) on </w:t>
            </w:r>
            <w:r>
              <w:rPr>
                <w:b/>
                <w:sz w:val="16"/>
                <w:szCs w:val="16"/>
              </w:rPr>
              <w:t>Line 1</w:t>
            </w:r>
            <w:r>
              <w:rPr>
                <w:sz w:val="16"/>
                <w:szCs w:val="16"/>
              </w:rPr>
              <w:t xml:space="preserve"> below.  </w:t>
            </w:r>
          </w:p>
          <w:p w:rsidR="00E13888" w:rsidRDefault="00E13888">
            <w:pPr>
              <w:rPr>
                <w:b/>
                <w:bCs/>
                <w:sz w:val="16"/>
                <w:szCs w:val="16"/>
                <w:u w:val="single"/>
              </w:rPr>
            </w:pPr>
          </w:p>
        </w:tc>
        <w:tc>
          <w:tcPr>
            <w:tcW w:w="8400" w:type="dxa"/>
            <w:gridSpan w:val="7"/>
            <w:tcBorders>
              <w:bottom w:val="single" w:sz="6" w:space="0" w:color="auto"/>
              <w:right w:val="single" w:sz="4" w:space="0" w:color="auto"/>
            </w:tcBorders>
          </w:tcPr>
          <w:p w:rsidR="00E13888" w:rsidRDefault="00E13888">
            <w:pPr>
              <w:pStyle w:val="BodyText"/>
              <w:rPr>
                <w:sz w:val="16"/>
                <w:szCs w:val="14"/>
              </w:rPr>
            </w:pPr>
            <w:r>
              <w:rPr>
                <w:sz w:val="16"/>
                <w:szCs w:val="14"/>
              </w:rPr>
              <w:t xml:space="preserve">9. [     ]  Suspected physical attacks that could impact electric power system adequacy or reliability; or vandalism which target components of any security systems </w:t>
            </w:r>
          </w:p>
          <w:p w:rsidR="00E13888" w:rsidRDefault="00E13888">
            <w:pPr>
              <w:pStyle w:val="BodyText"/>
              <w:rPr>
                <w:sz w:val="16"/>
                <w:szCs w:val="14"/>
              </w:rPr>
            </w:pPr>
          </w:p>
          <w:p w:rsidR="00E13888" w:rsidRDefault="00E13888">
            <w:pPr>
              <w:pStyle w:val="BodyText"/>
              <w:rPr>
                <w:iCs/>
                <w:sz w:val="16"/>
                <w:szCs w:val="14"/>
              </w:rPr>
            </w:pPr>
            <w:r>
              <w:rPr>
                <w:sz w:val="16"/>
                <w:szCs w:val="14"/>
              </w:rPr>
              <w:t xml:space="preserve">10. [     ]  Suspected cyber or communications attacks that could impact electric power system adequacy or vulnerability </w:t>
            </w:r>
          </w:p>
          <w:p w:rsidR="00E13888" w:rsidRDefault="00E13888">
            <w:pPr>
              <w:pStyle w:val="BodyText"/>
              <w:rPr>
                <w:sz w:val="16"/>
                <w:szCs w:val="14"/>
              </w:rPr>
            </w:pPr>
          </w:p>
          <w:p w:rsidR="00E13888" w:rsidRDefault="00E13888">
            <w:pPr>
              <w:pStyle w:val="BodyText"/>
              <w:rPr>
                <w:iCs/>
                <w:sz w:val="16"/>
                <w:szCs w:val="14"/>
              </w:rPr>
            </w:pPr>
            <w:r>
              <w:rPr>
                <w:sz w:val="16"/>
                <w:szCs w:val="14"/>
              </w:rPr>
              <w:t xml:space="preserve">11. [ </w:t>
            </w:r>
            <w:r w:rsidR="00DE4F35">
              <w:rPr>
                <w:sz w:val="16"/>
                <w:szCs w:val="14"/>
              </w:rPr>
              <w:t>X</w:t>
            </w:r>
            <w:r>
              <w:rPr>
                <w:sz w:val="16"/>
                <w:szCs w:val="14"/>
              </w:rPr>
              <w:t xml:space="preserve"> ]  Loss of electric service to more than 50,000 customers for 1 hour or more </w:t>
            </w:r>
          </w:p>
          <w:p w:rsidR="00E13888" w:rsidRDefault="00E13888">
            <w:pPr>
              <w:pStyle w:val="BodyText"/>
              <w:rPr>
                <w:sz w:val="16"/>
                <w:szCs w:val="14"/>
              </w:rPr>
            </w:pPr>
          </w:p>
          <w:p w:rsidR="00E13888" w:rsidRDefault="00E13888">
            <w:pPr>
              <w:pStyle w:val="BodyText"/>
              <w:rPr>
                <w:sz w:val="16"/>
              </w:rPr>
            </w:pPr>
            <w:r>
              <w:rPr>
                <w:sz w:val="16"/>
                <w:szCs w:val="14"/>
              </w:rPr>
              <w:t>12. [     ]  Fuel supply emergencies</w:t>
            </w:r>
            <w:r>
              <w:rPr>
                <w:iCs/>
                <w:sz w:val="16"/>
                <w:szCs w:val="14"/>
              </w:rPr>
              <w:t xml:space="preserve"> </w:t>
            </w:r>
            <w:r>
              <w:rPr>
                <w:sz w:val="16"/>
              </w:rPr>
              <w:t>that could impact electric power system adequacy or reliability</w:t>
            </w:r>
          </w:p>
          <w:p w:rsidR="00E13888" w:rsidRDefault="00E13888">
            <w:pPr>
              <w:rPr>
                <w:sz w:val="16"/>
                <w:szCs w:val="14"/>
              </w:rPr>
            </w:pP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759"/>
          <w:jc w:val="center"/>
        </w:trPr>
        <w:tc>
          <w:tcPr>
            <w:tcW w:w="10680" w:type="dxa"/>
            <w:gridSpan w:val="9"/>
            <w:tcBorders>
              <w:bottom w:val="single" w:sz="6" w:space="0" w:color="auto"/>
              <w:right w:val="single" w:sz="4" w:space="0" w:color="auto"/>
            </w:tcBorders>
            <w:shd w:val="pct5" w:color="auto" w:fill="FFFFFF"/>
            <w:vAlign w:val="center"/>
          </w:tcPr>
          <w:p w:rsidR="00E13888" w:rsidRDefault="00E13888">
            <w:pPr>
              <w:rPr>
                <w:sz w:val="16"/>
                <w:szCs w:val="16"/>
              </w:rPr>
            </w:pPr>
            <w:r>
              <w:rPr>
                <w:sz w:val="16"/>
                <w:szCs w:val="16"/>
              </w:rPr>
              <w:t xml:space="preserve">If significant changes have occurred after filing the initial report, re-file the form with the changes and check Update (for the Alert Status) on </w:t>
            </w:r>
            <w:r>
              <w:rPr>
                <w:b/>
                <w:sz w:val="16"/>
                <w:szCs w:val="16"/>
              </w:rPr>
              <w:t>Line 1</w:t>
            </w:r>
            <w:r>
              <w:rPr>
                <w:sz w:val="16"/>
                <w:szCs w:val="16"/>
              </w:rPr>
              <w:t xml:space="preserve"> below.</w:t>
            </w:r>
          </w:p>
          <w:p w:rsidR="00E13888" w:rsidRDefault="00E13888">
            <w:pPr>
              <w:rPr>
                <w:sz w:val="16"/>
                <w:szCs w:val="16"/>
              </w:rPr>
            </w:pPr>
          </w:p>
          <w:p w:rsidR="00E13888" w:rsidRDefault="00E13888">
            <w:pPr>
              <w:pStyle w:val="BodyText"/>
              <w:rPr>
                <w:sz w:val="16"/>
                <w:szCs w:val="14"/>
              </w:rPr>
            </w:pPr>
            <w:r>
              <w:rPr>
                <w:sz w:val="16"/>
                <w:szCs w:val="16"/>
              </w:rPr>
              <w:t xml:space="preserve">The form must be re-filed 48 hours after the incident occurred with the latest information and with Final (for the Alert Status) checked on </w:t>
            </w:r>
            <w:r>
              <w:rPr>
                <w:b/>
                <w:sz w:val="16"/>
                <w:szCs w:val="16"/>
              </w:rPr>
              <w:t>Line 1</w:t>
            </w:r>
            <w:r>
              <w:rPr>
                <w:sz w:val="16"/>
                <w:szCs w:val="16"/>
              </w:rPr>
              <w:t xml:space="preserve"> below</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44"/>
          <w:jc w:val="center"/>
        </w:trPr>
        <w:tc>
          <w:tcPr>
            <w:tcW w:w="636" w:type="dxa"/>
            <w:tcBorders>
              <w:top w:val="single" w:sz="6" w:space="0" w:color="auto"/>
              <w:bottom w:val="single" w:sz="6" w:space="0" w:color="auto"/>
              <w:right w:val="single" w:sz="4" w:space="0" w:color="auto"/>
            </w:tcBorders>
            <w:shd w:val="clear" w:color="auto" w:fill="B3B3B3"/>
            <w:vAlign w:val="center"/>
          </w:tcPr>
          <w:p w:rsidR="00E13888" w:rsidRDefault="00E13888">
            <w:pPr>
              <w:jc w:val="both"/>
              <w:rPr>
                <w:b/>
                <w:bCs/>
                <w:sz w:val="16"/>
              </w:rPr>
            </w:pPr>
            <w:r>
              <w:rPr>
                <w:b/>
                <w:bCs/>
                <w:sz w:val="16"/>
              </w:rPr>
              <w:t>LINE NO.</w:t>
            </w:r>
          </w:p>
        </w:tc>
        <w:tc>
          <w:tcPr>
            <w:tcW w:w="10044" w:type="dxa"/>
            <w:gridSpan w:val="8"/>
            <w:tcBorders>
              <w:top w:val="single" w:sz="6" w:space="0" w:color="auto"/>
              <w:bottom w:val="single" w:sz="6" w:space="0" w:color="auto"/>
              <w:right w:val="single" w:sz="4" w:space="0" w:color="auto"/>
            </w:tcBorders>
            <w:shd w:val="clear" w:color="auto" w:fill="B3B3B3"/>
            <w:vAlign w:val="center"/>
          </w:tcPr>
          <w:p w:rsidR="00E13888" w:rsidRDefault="00E13888">
            <w:pPr>
              <w:jc w:val="both"/>
              <w:rPr>
                <w:b/>
                <w:bCs/>
                <w:sz w:val="16"/>
              </w:rPr>
            </w:pPr>
            <w:r>
              <w:rPr>
                <w:b/>
                <w:bCs/>
                <w:sz w:val="16"/>
              </w:rPr>
              <w:t>ORGANIZATION FILING</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szCs w:val="16"/>
              </w:rPr>
            </w:pPr>
            <w:r>
              <w:rPr>
                <w:sz w:val="16"/>
                <w:szCs w:val="16"/>
              </w:rPr>
              <w:t>1.</w:t>
            </w:r>
          </w:p>
        </w:tc>
        <w:tc>
          <w:tcPr>
            <w:tcW w:w="3510" w:type="dxa"/>
            <w:gridSpan w:val="3"/>
            <w:tcBorders>
              <w:bottom w:val="single" w:sz="6" w:space="0" w:color="auto"/>
              <w:right w:val="single" w:sz="4" w:space="0" w:color="auto"/>
            </w:tcBorders>
            <w:shd w:val="clear" w:color="auto" w:fill="F3F3F3"/>
            <w:vAlign w:val="center"/>
          </w:tcPr>
          <w:p w:rsidR="00E13888" w:rsidRDefault="00E13888">
            <w:pPr>
              <w:rPr>
                <w:sz w:val="16"/>
                <w:szCs w:val="16"/>
              </w:rPr>
            </w:pPr>
            <w:r>
              <w:rPr>
                <w:sz w:val="16"/>
                <w:szCs w:val="16"/>
              </w:rPr>
              <w:t>Alert Status (check one)</w:t>
            </w:r>
          </w:p>
        </w:tc>
        <w:tc>
          <w:tcPr>
            <w:tcW w:w="2106" w:type="dxa"/>
            <w:tcBorders>
              <w:bottom w:val="single" w:sz="6" w:space="0" w:color="auto"/>
              <w:right w:val="single" w:sz="4" w:space="0" w:color="auto"/>
            </w:tcBorders>
          </w:tcPr>
          <w:p w:rsidR="00E13888" w:rsidRDefault="00E13888">
            <w:pPr>
              <w:rPr>
                <w:sz w:val="16"/>
                <w:szCs w:val="16"/>
              </w:rPr>
            </w:pPr>
            <w:r>
              <w:rPr>
                <w:sz w:val="16"/>
                <w:szCs w:val="16"/>
              </w:rPr>
              <w:t>Emergency Alert [  ]</w:t>
            </w:r>
          </w:p>
          <w:p w:rsidR="00E13888" w:rsidRDefault="00E13888">
            <w:pPr>
              <w:rPr>
                <w:sz w:val="16"/>
                <w:szCs w:val="16"/>
              </w:rPr>
            </w:pPr>
            <w:r>
              <w:rPr>
                <w:sz w:val="16"/>
                <w:szCs w:val="16"/>
              </w:rPr>
              <w:t>1 Hour</w:t>
            </w:r>
          </w:p>
        </w:tc>
        <w:tc>
          <w:tcPr>
            <w:tcW w:w="1794" w:type="dxa"/>
            <w:gridSpan w:val="2"/>
            <w:tcBorders>
              <w:bottom w:val="single" w:sz="6" w:space="0" w:color="auto"/>
              <w:right w:val="single" w:sz="4" w:space="0" w:color="auto"/>
            </w:tcBorders>
          </w:tcPr>
          <w:p w:rsidR="00E13888" w:rsidRDefault="00E13888">
            <w:pPr>
              <w:jc w:val="both"/>
              <w:rPr>
                <w:sz w:val="16"/>
              </w:rPr>
            </w:pPr>
            <w:r>
              <w:rPr>
                <w:sz w:val="16"/>
              </w:rPr>
              <w:t xml:space="preserve">Normal Alert [ </w:t>
            </w:r>
            <w:r w:rsidR="00384112">
              <w:rPr>
                <w:sz w:val="16"/>
              </w:rPr>
              <w:t xml:space="preserve">   </w:t>
            </w:r>
            <w:r>
              <w:rPr>
                <w:sz w:val="16"/>
              </w:rPr>
              <w:t xml:space="preserve"> ]</w:t>
            </w:r>
          </w:p>
          <w:p w:rsidR="00E13888" w:rsidRDefault="00E13888">
            <w:pPr>
              <w:jc w:val="both"/>
              <w:rPr>
                <w:sz w:val="16"/>
              </w:rPr>
            </w:pPr>
            <w:r>
              <w:rPr>
                <w:sz w:val="16"/>
              </w:rPr>
              <w:t>6 Hours</w:t>
            </w:r>
          </w:p>
        </w:tc>
        <w:tc>
          <w:tcPr>
            <w:tcW w:w="1404" w:type="dxa"/>
            <w:tcBorders>
              <w:top w:val="single" w:sz="6" w:space="0" w:color="auto"/>
              <w:bottom w:val="single" w:sz="4" w:space="0" w:color="auto"/>
              <w:right w:val="single" w:sz="4" w:space="0" w:color="auto"/>
            </w:tcBorders>
          </w:tcPr>
          <w:p w:rsidR="00E13888" w:rsidRDefault="00E13888">
            <w:pPr>
              <w:jc w:val="both"/>
              <w:rPr>
                <w:sz w:val="16"/>
              </w:rPr>
            </w:pPr>
            <w:r>
              <w:rPr>
                <w:sz w:val="16"/>
              </w:rPr>
              <w:t>Update [     ]</w:t>
            </w:r>
          </w:p>
          <w:p w:rsidR="00E13888" w:rsidRDefault="00E13888">
            <w:pPr>
              <w:jc w:val="both"/>
              <w:rPr>
                <w:sz w:val="16"/>
              </w:rPr>
            </w:pPr>
            <w:r>
              <w:rPr>
                <w:sz w:val="16"/>
              </w:rPr>
              <w:t>As required</w:t>
            </w:r>
          </w:p>
        </w:tc>
        <w:tc>
          <w:tcPr>
            <w:tcW w:w="1230" w:type="dxa"/>
            <w:tcBorders>
              <w:top w:val="single" w:sz="6" w:space="0" w:color="auto"/>
              <w:bottom w:val="single" w:sz="4" w:space="0" w:color="auto"/>
              <w:right w:val="single" w:sz="4" w:space="0" w:color="auto"/>
            </w:tcBorders>
          </w:tcPr>
          <w:p w:rsidR="00E13888" w:rsidRDefault="00E13888">
            <w:pPr>
              <w:jc w:val="both"/>
              <w:rPr>
                <w:sz w:val="16"/>
              </w:rPr>
            </w:pPr>
            <w:r>
              <w:rPr>
                <w:sz w:val="16"/>
              </w:rPr>
              <w:t xml:space="preserve">Final [  </w:t>
            </w:r>
            <w:r w:rsidR="00D67C4A">
              <w:rPr>
                <w:sz w:val="16"/>
              </w:rPr>
              <w:t>X</w:t>
            </w:r>
            <w:r>
              <w:rPr>
                <w:sz w:val="16"/>
              </w:rPr>
              <w:t xml:space="preserve">  ]</w:t>
            </w:r>
          </w:p>
          <w:p w:rsidR="00E13888" w:rsidRDefault="00E13888">
            <w:pPr>
              <w:jc w:val="both"/>
              <w:rPr>
                <w:sz w:val="16"/>
              </w:rPr>
            </w:pPr>
            <w:r>
              <w:rPr>
                <w:sz w:val="16"/>
              </w:rPr>
              <w:t>48 Hours</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471"/>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szCs w:val="16"/>
              </w:rPr>
            </w:pPr>
            <w:r>
              <w:rPr>
                <w:sz w:val="16"/>
                <w:szCs w:val="16"/>
              </w:rPr>
              <w:t>2.</w:t>
            </w:r>
          </w:p>
        </w:tc>
        <w:tc>
          <w:tcPr>
            <w:tcW w:w="3510" w:type="dxa"/>
            <w:gridSpan w:val="3"/>
            <w:tcBorders>
              <w:bottom w:val="single" w:sz="6" w:space="0" w:color="auto"/>
              <w:right w:val="single" w:sz="4" w:space="0" w:color="auto"/>
            </w:tcBorders>
            <w:shd w:val="clear" w:color="auto" w:fill="F3F3F3"/>
            <w:vAlign w:val="center"/>
          </w:tcPr>
          <w:p w:rsidR="00E13888" w:rsidRDefault="00E13888">
            <w:pPr>
              <w:rPr>
                <w:sz w:val="16"/>
                <w:szCs w:val="16"/>
              </w:rPr>
            </w:pPr>
            <w:r>
              <w:rPr>
                <w:sz w:val="16"/>
                <w:szCs w:val="16"/>
              </w:rPr>
              <w:t>Organization Name</w:t>
            </w:r>
          </w:p>
        </w:tc>
        <w:tc>
          <w:tcPr>
            <w:tcW w:w="6534" w:type="dxa"/>
            <w:gridSpan w:val="5"/>
            <w:tcBorders>
              <w:bottom w:val="single" w:sz="6" w:space="0" w:color="auto"/>
              <w:right w:val="single" w:sz="4" w:space="0" w:color="auto"/>
            </w:tcBorders>
          </w:tcPr>
          <w:p w:rsidR="00E13888" w:rsidRPr="00AC40F5" w:rsidRDefault="00AC40F5">
            <w:pPr>
              <w:jc w:val="both"/>
              <w:rPr>
                <w:sz w:val="24"/>
                <w:szCs w:val="24"/>
              </w:rPr>
            </w:pPr>
            <w:r w:rsidRPr="00AC40F5">
              <w:rPr>
                <w:color w:val="000000"/>
                <w:sz w:val="24"/>
                <w:szCs w:val="24"/>
              </w:rPr>
              <w:t>Progress Energy Florida</w:t>
            </w:r>
            <w:r w:rsidR="008C23D5">
              <w:rPr>
                <w:color w:val="000000"/>
                <w:sz w:val="24"/>
                <w:szCs w:val="24"/>
              </w:rPr>
              <w:t xml:space="preserve"> (PEF)</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606"/>
          <w:jc w:val="center"/>
        </w:trPr>
        <w:tc>
          <w:tcPr>
            <w:tcW w:w="636" w:type="dxa"/>
            <w:tcBorders>
              <w:bottom w:val="single" w:sz="4" w:space="0" w:color="auto"/>
              <w:right w:val="single" w:sz="4" w:space="0" w:color="auto"/>
            </w:tcBorders>
            <w:shd w:val="pct5" w:color="auto" w:fill="FFFFFF"/>
            <w:vAlign w:val="center"/>
          </w:tcPr>
          <w:p w:rsidR="00E13888" w:rsidRDefault="00E13888">
            <w:pPr>
              <w:jc w:val="center"/>
              <w:rPr>
                <w:sz w:val="16"/>
                <w:szCs w:val="16"/>
              </w:rPr>
            </w:pPr>
            <w:r>
              <w:rPr>
                <w:sz w:val="16"/>
                <w:szCs w:val="16"/>
              </w:rPr>
              <w:t>3.</w:t>
            </w:r>
          </w:p>
        </w:tc>
        <w:tc>
          <w:tcPr>
            <w:tcW w:w="3510" w:type="dxa"/>
            <w:gridSpan w:val="3"/>
            <w:tcBorders>
              <w:bottom w:val="single" w:sz="4" w:space="0" w:color="auto"/>
              <w:right w:val="single" w:sz="4" w:space="0" w:color="auto"/>
            </w:tcBorders>
            <w:shd w:val="clear" w:color="auto" w:fill="F3F3F3"/>
            <w:vAlign w:val="center"/>
          </w:tcPr>
          <w:p w:rsidR="00E13888" w:rsidRDefault="00E13888">
            <w:pPr>
              <w:rPr>
                <w:sz w:val="16"/>
                <w:szCs w:val="16"/>
              </w:rPr>
            </w:pPr>
            <w:r>
              <w:rPr>
                <w:sz w:val="16"/>
                <w:szCs w:val="16"/>
              </w:rPr>
              <w:t>Address of Principal Business Office</w:t>
            </w:r>
          </w:p>
        </w:tc>
        <w:tc>
          <w:tcPr>
            <w:tcW w:w="6534" w:type="dxa"/>
            <w:gridSpan w:val="5"/>
            <w:tcBorders>
              <w:bottom w:val="single" w:sz="4" w:space="0" w:color="auto"/>
              <w:right w:val="single" w:sz="4" w:space="0" w:color="auto"/>
            </w:tcBorders>
          </w:tcPr>
          <w:p w:rsidR="00E13888" w:rsidRPr="00AC40F5" w:rsidRDefault="00AC40F5">
            <w:pPr>
              <w:jc w:val="both"/>
              <w:rPr>
                <w:sz w:val="24"/>
                <w:szCs w:val="24"/>
              </w:rPr>
            </w:pPr>
            <w:r w:rsidRPr="00AC40F5">
              <w:rPr>
                <w:color w:val="000000"/>
                <w:sz w:val="24"/>
                <w:szCs w:val="24"/>
              </w:rPr>
              <w:t>6565 38</w:t>
            </w:r>
            <w:r w:rsidRPr="00AC40F5">
              <w:rPr>
                <w:color w:val="000000"/>
                <w:sz w:val="24"/>
                <w:szCs w:val="24"/>
                <w:vertAlign w:val="superscript"/>
              </w:rPr>
              <w:t>th</w:t>
            </w:r>
            <w:r w:rsidRPr="00AC40F5">
              <w:rPr>
                <w:color w:val="000000"/>
                <w:sz w:val="24"/>
                <w:szCs w:val="24"/>
              </w:rPr>
              <w:t xml:space="preserve"> Avenue North, St. Petersburg, FL 33710</w:t>
            </w:r>
          </w:p>
        </w:tc>
      </w:tr>
    </w:tbl>
    <w:p w:rsidR="00E13888" w:rsidRDefault="00E13888"/>
    <w:p w:rsidR="00E13888" w:rsidRDefault="00E13888">
      <w:r>
        <w:br w:type="page"/>
      </w:r>
    </w:p>
    <w:tbl>
      <w:tblPr>
        <w:tblW w:w="11220" w:type="dxa"/>
        <w:jc w:val="center"/>
        <w:tblInd w:w="-530" w:type="dxa"/>
        <w:tblLayout w:type="fixed"/>
        <w:tblCellMar>
          <w:left w:w="100" w:type="dxa"/>
          <w:right w:w="100" w:type="dxa"/>
        </w:tblCellMar>
        <w:tblLook w:val="0000"/>
      </w:tblPr>
      <w:tblGrid>
        <w:gridCol w:w="540"/>
        <w:gridCol w:w="636"/>
        <w:gridCol w:w="3036"/>
        <w:gridCol w:w="474"/>
        <w:gridCol w:w="2262"/>
        <w:gridCol w:w="954"/>
        <w:gridCol w:w="1308"/>
        <w:gridCol w:w="1410"/>
        <w:gridCol w:w="600"/>
      </w:tblGrid>
      <w:tr w:rsidR="00E13888">
        <w:trPr>
          <w:gridBefore w:val="1"/>
          <w:wBefore w:w="540" w:type="dxa"/>
          <w:cantSplit/>
          <w:trHeight w:val="705"/>
          <w:jc w:val="center"/>
        </w:trPr>
        <w:tc>
          <w:tcPr>
            <w:tcW w:w="3672" w:type="dxa"/>
            <w:gridSpan w:val="2"/>
            <w:tcBorders>
              <w:top w:val="single" w:sz="6" w:space="0" w:color="auto"/>
              <w:left w:val="single" w:sz="6" w:space="0" w:color="auto"/>
              <w:bottom w:val="single" w:sz="6" w:space="0" w:color="auto"/>
              <w:right w:val="single" w:sz="6" w:space="0" w:color="auto"/>
            </w:tcBorders>
            <w:shd w:val="clear" w:color="auto" w:fill="C0C0C0"/>
          </w:tcPr>
          <w:p w:rsidR="00E13888" w:rsidRDefault="00E13888">
            <w:pPr>
              <w:rPr>
                <w:b/>
              </w:rPr>
            </w:pPr>
            <w:r>
              <w:lastRenderedPageBreak/>
              <w:br w:type="page"/>
            </w:r>
            <w:smartTag w:uri="urn:schemas-microsoft-com:office:smarttags" w:element="country-region">
              <w:smartTag w:uri="urn:schemas-microsoft-com:office:smarttags" w:element="place">
                <w:r>
                  <w:rPr>
                    <w:b/>
                  </w:rPr>
                  <w:t>U.S.</w:t>
                </w:r>
              </w:smartTag>
            </w:smartTag>
            <w:r>
              <w:rPr>
                <w:b/>
              </w:rPr>
              <w:t xml:space="preserve"> Department of Energy   </w:t>
            </w:r>
          </w:p>
          <w:p w:rsidR="00E13888" w:rsidRDefault="00E13888">
            <w:pPr>
              <w:rPr>
                <w:b/>
                <w:sz w:val="18"/>
                <w:szCs w:val="18"/>
              </w:rPr>
            </w:pPr>
            <w:r>
              <w:rPr>
                <w:b/>
                <w:sz w:val="18"/>
                <w:szCs w:val="18"/>
              </w:rPr>
              <w:t xml:space="preserve">Electricity Delivery and Energy Reliability  </w:t>
            </w:r>
          </w:p>
          <w:p w:rsidR="00E13888" w:rsidRDefault="00E13888">
            <w:r>
              <w:rPr>
                <w:b/>
                <w:sz w:val="18"/>
                <w:szCs w:val="18"/>
              </w:rPr>
              <w:t xml:space="preserve">Form OE-417 (revised </w:t>
            </w:r>
            <w:r w:rsidR="000C7ACE">
              <w:rPr>
                <w:b/>
                <w:sz w:val="18"/>
                <w:szCs w:val="18"/>
              </w:rPr>
              <w:t>1</w:t>
            </w:r>
            <w:r w:rsidR="00F46C2D">
              <w:rPr>
                <w:b/>
                <w:sz w:val="18"/>
                <w:szCs w:val="18"/>
              </w:rPr>
              <w:t>2</w:t>
            </w:r>
            <w:r>
              <w:rPr>
                <w:b/>
                <w:sz w:val="18"/>
                <w:szCs w:val="18"/>
              </w:rPr>
              <w:t>/2008)</w:t>
            </w:r>
          </w:p>
        </w:tc>
        <w:tc>
          <w:tcPr>
            <w:tcW w:w="3690" w:type="dxa"/>
            <w:gridSpan w:val="3"/>
            <w:tcBorders>
              <w:top w:val="single" w:sz="6" w:space="0" w:color="auto"/>
              <w:left w:val="single" w:sz="6" w:space="0" w:color="auto"/>
              <w:bottom w:val="single" w:sz="6" w:space="0" w:color="auto"/>
              <w:right w:val="single" w:sz="6" w:space="0" w:color="auto"/>
            </w:tcBorders>
            <w:shd w:val="pct5" w:color="auto" w:fill="FFFFFF"/>
            <w:vAlign w:val="center"/>
          </w:tcPr>
          <w:p w:rsidR="00E13888" w:rsidRDefault="00E13888">
            <w:pPr>
              <w:jc w:val="center"/>
              <w:rPr>
                <w:i/>
              </w:rPr>
            </w:pPr>
            <w:r>
              <w:rPr>
                <w:b/>
                <w:i/>
              </w:rPr>
              <w:t>ELECTRIC EMERGENCY INCIDENT AND DISTURBANCE REPORT</w:t>
            </w:r>
          </w:p>
        </w:tc>
        <w:tc>
          <w:tcPr>
            <w:tcW w:w="3318" w:type="dxa"/>
            <w:gridSpan w:val="3"/>
            <w:tcBorders>
              <w:top w:val="single" w:sz="6" w:space="0" w:color="auto"/>
              <w:left w:val="single" w:sz="6" w:space="0" w:color="auto"/>
              <w:bottom w:val="single" w:sz="6" w:space="0" w:color="auto"/>
              <w:right w:val="single" w:sz="4" w:space="0" w:color="auto"/>
            </w:tcBorders>
            <w:shd w:val="clear" w:color="auto" w:fill="C0C0C0"/>
          </w:tcPr>
          <w:p w:rsidR="00E13888" w:rsidRDefault="00E13888">
            <w:pPr>
              <w:rPr>
                <w:b/>
              </w:rPr>
            </w:pPr>
            <w:r>
              <w:rPr>
                <w:b/>
              </w:rPr>
              <w:t>Form Approved</w:t>
            </w:r>
          </w:p>
          <w:p w:rsidR="00E13888" w:rsidRDefault="00E13888">
            <w:pPr>
              <w:rPr>
                <w:b/>
              </w:rPr>
            </w:pPr>
            <w:r>
              <w:rPr>
                <w:b/>
              </w:rPr>
              <w:t xml:space="preserve">OMB No. </w:t>
            </w:r>
            <w:r>
              <w:rPr>
                <w:b/>
                <w:bCs/>
              </w:rPr>
              <w:t>1901-0288</w:t>
            </w:r>
          </w:p>
          <w:p w:rsidR="00E13888" w:rsidRDefault="00E13888">
            <w:r>
              <w:rPr>
                <w:b/>
              </w:rPr>
              <w:t xml:space="preserve">Approval Expires </w:t>
            </w:r>
            <w:smartTag w:uri="urn:schemas-microsoft-com:office:smarttags" w:element="date">
              <w:smartTagPr>
                <w:attr w:name="Year" w:val="2011"/>
                <w:attr w:name="Day" w:val="31"/>
                <w:attr w:name="Month" w:val="12"/>
              </w:smartTagPr>
              <w:r w:rsidR="00F46C2D">
                <w:rPr>
                  <w:b/>
                </w:rPr>
                <w:t>12/31/11</w:t>
              </w:r>
            </w:smartTag>
          </w:p>
        </w:tc>
      </w:tr>
      <w:tr w:rsidR="00E13888">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600" w:type="dxa"/>
        </w:trPr>
        <w:tc>
          <w:tcPr>
            <w:tcW w:w="10620" w:type="dxa"/>
            <w:gridSpan w:val="8"/>
            <w:shd w:val="clear" w:color="auto" w:fill="F3F3F3"/>
          </w:tcPr>
          <w:p w:rsidR="00E13888" w:rsidRDefault="00E13888">
            <w:pPr>
              <w:jc w:val="center"/>
            </w:pPr>
            <w:r>
              <w:rPr>
                <w:bCs/>
                <w:sz w:val="28"/>
              </w:rPr>
              <w:t xml:space="preserve">SCHEDULE 1 -- ALERT NOTICE </w:t>
            </w:r>
            <w:r>
              <w:rPr>
                <w:bCs/>
                <w:sz w:val="16"/>
                <w:szCs w:val="16"/>
              </w:rPr>
              <w:t>(page 2 of 3)</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jc w:val="center"/>
        </w:trPr>
        <w:tc>
          <w:tcPr>
            <w:tcW w:w="636" w:type="dxa"/>
            <w:tcBorders>
              <w:bottom w:val="single" w:sz="6" w:space="0" w:color="auto"/>
              <w:right w:val="nil"/>
            </w:tcBorders>
            <w:shd w:val="clear" w:color="auto" w:fill="B3B3B3"/>
            <w:vAlign w:val="center"/>
          </w:tcPr>
          <w:p w:rsidR="00E13888" w:rsidRDefault="00E13888">
            <w:pPr>
              <w:jc w:val="center"/>
              <w:rPr>
                <w:b/>
                <w:bCs/>
                <w:sz w:val="16"/>
              </w:rPr>
            </w:pPr>
            <w:r>
              <w:rPr>
                <w:b/>
                <w:bCs/>
                <w:sz w:val="16"/>
              </w:rPr>
              <w:t xml:space="preserve"> </w:t>
            </w:r>
          </w:p>
        </w:tc>
        <w:tc>
          <w:tcPr>
            <w:tcW w:w="10044" w:type="dxa"/>
            <w:gridSpan w:val="7"/>
            <w:tcBorders>
              <w:left w:val="nil"/>
              <w:bottom w:val="single" w:sz="6" w:space="0" w:color="auto"/>
              <w:right w:val="single" w:sz="4" w:space="0" w:color="auto"/>
            </w:tcBorders>
            <w:shd w:val="clear" w:color="auto" w:fill="B3B3B3"/>
            <w:vAlign w:val="center"/>
          </w:tcPr>
          <w:p w:rsidR="00E13888" w:rsidRDefault="00E13888">
            <w:pPr>
              <w:jc w:val="both"/>
              <w:rPr>
                <w:b/>
                <w:bCs/>
                <w:sz w:val="16"/>
              </w:rPr>
            </w:pPr>
            <w:r>
              <w:rPr>
                <w:b/>
                <w:bCs/>
                <w:sz w:val="16"/>
              </w:rPr>
              <w:t>INCIDENT AND DISTURBANCE DATA</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4" w:space="0" w:color="auto"/>
              <w:right w:val="single" w:sz="4" w:space="0" w:color="auto"/>
            </w:tcBorders>
            <w:shd w:val="pct5" w:color="auto" w:fill="FFFFFF"/>
            <w:vAlign w:val="center"/>
          </w:tcPr>
          <w:p w:rsidR="00E13888" w:rsidRDefault="00E13888">
            <w:pPr>
              <w:jc w:val="center"/>
              <w:rPr>
                <w:sz w:val="16"/>
                <w:szCs w:val="16"/>
              </w:rPr>
            </w:pPr>
            <w:r>
              <w:rPr>
                <w:sz w:val="16"/>
                <w:szCs w:val="16"/>
              </w:rPr>
              <w:t>4.</w:t>
            </w:r>
          </w:p>
        </w:tc>
        <w:tc>
          <w:tcPr>
            <w:tcW w:w="3510" w:type="dxa"/>
            <w:gridSpan w:val="2"/>
            <w:tcBorders>
              <w:bottom w:val="single" w:sz="4" w:space="0" w:color="auto"/>
              <w:right w:val="single" w:sz="4" w:space="0" w:color="auto"/>
            </w:tcBorders>
            <w:shd w:val="clear" w:color="auto" w:fill="F3F3F3"/>
            <w:vAlign w:val="center"/>
          </w:tcPr>
          <w:p w:rsidR="00E13888" w:rsidRDefault="00E13888">
            <w:pPr>
              <w:rPr>
                <w:sz w:val="16"/>
                <w:szCs w:val="16"/>
              </w:rPr>
            </w:pPr>
            <w:r>
              <w:rPr>
                <w:sz w:val="16"/>
                <w:szCs w:val="16"/>
              </w:rPr>
              <w:t>Geographic Area(s) Affected</w:t>
            </w:r>
          </w:p>
        </w:tc>
        <w:tc>
          <w:tcPr>
            <w:tcW w:w="4524" w:type="dxa"/>
            <w:gridSpan w:val="3"/>
            <w:tcBorders>
              <w:bottom w:val="single" w:sz="4" w:space="0" w:color="auto"/>
              <w:right w:val="single" w:sz="4" w:space="0" w:color="auto"/>
            </w:tcBorders>
            <w:vAlign w:val="center"/>
          </w:tcPr>
          <w:p w:rsidR="00E13888" w:rsidRDefault="00D2630F" w:rsidP="0037200D">
            <w:pPr>
              <w:rPr>
                <w:szCs w:val="16"/>
              </w:rPr>
            </w:pPr>
            <w:r w:rsidRPr="00D2630F">
              <w:rPr>
                <w:rFonts w:ascii="Arial" w:hAnsi="Arial" w:cs="Arial"/>
                <w:color w:val="000000"/>
                <w:sz w:val="16"/>
                <w:szCs w:val="16"/>
              </w:rPr>
              <w:t xml:space="preserve">Alachua, Citrus, </w:t>
            </w:r>
            <w:r w:rsidR="0037200D">
              <w:rPr>
                <w:rFonts w:ascii="Arial" w:hAnsi="Arial" w:cs="Arial"/>
                <w:color w:val="000000"/>
                <w:sz w:val="16"/>
                <w:szCs w:val="16"/>
              </w:rPr>
              <w:t>F</w:t>
            </w:r>
            <w:r w:rsidRPr="00D2630F">
              <w:rPr>
                <w:rFonts w:ascii="Arial" w:hAnsi="Arial" w:cs="Arial"/>
                <w:color w:val="000000"/>
                <w:sz w:val="16"/>
                <w:szCs w:val="16"/>
              </w:rPr>
              <w:t xml:space="preserve">ranklin, Hernando, Highlands, Jefferson, Lake, Levy, Marion, Orange, Osceola, Pasco, Pinellas, Polk, Seminole, Sumter, </w:t>
            </w:r>
            <w:r w:rsidR="0037200D">
              <w:rPr>
                <w:rFonts w:ascii="Arial" w:hAnsi="Arial" w:cs="Arial"/>
                <w:color w:val="000000"/>
                <w:sz w:val="16"/>
                <w:szCs w:val="16"/>
              </w:rPr>
              <w:t xml:space="preserve">and </w:t>
            </w:r>
            <w:r w:rsidRPr="00D2630F">
              <w:rPr>
                <w:rFonts w:ascii="Arial" w:hAnsi="Arial" w:cs="Arial"/>
                <w:color w:val="000000"/>
                <w:sz w:val="16"/>
                <w:szCs w:val="16"/>
              </w:rPr>
              <w:t>Volusia</w:t>
            </w:r>
          </w:p>
        </w:tc>
        <w:tc>
          <w:tcPr>
            <w:tcW w:w="2010" w:type="dxa"/>
            <w:gridSpan w:val="2"/>
            <w:tcBorders>
              <w:bottom w:val="single" w:sz="4" w:space="0" w:color="auto"/>
              <w:right w:val="single" w:sz="4" w:space="0" w:color="auto"/>
            </w:tcBorders>
          </w:tcPr>
          <w:p w:rsidR="00E13888" w:rsidRDefault="00E13888">
            <w:pPr>
              <w:pStyle w:val="Heading7"/>
              <w:rPr>
                <w:b w:val="0"/>
                <w:bCs/>
                <w:sz w:val="16"/>
                <w:szCs w:val="16"/>
              </w:rPr>
            </w:pPr>
            <w:r>
              <w:rPr>
                <w:b w:val="0"/>
                <w:bCs/>
                <w:sz w:val="16"/>
                <w:szCs w:val="16"/>
              </w:rPr>
              <w:t>Unknown [     ]</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szCs w:val="16"/>
              </w:rPr>
            </w:pPr>
            <w:r>
              <w:rPr>
                <w:sz w:val="16"/>
                <w:szCs w:val="16"/>
              </w:rPr>
              <w:t>5.</w:t>
            </w:r>
          </w:p>
        </w:tc>
        <w:tc>
          <w:tcPr>
            <w:tcW w:w="3510" w:type="dxa"/>
            <w:gridSpan w:val="2"/>
            <w:tcBorders>
              <w:bottom w:val="single" w:sz="6" w:space="0" w:color="auto"/>
              <w:right w:val="single" w:sz="4" w:space="0" w:color="auto"/>
            </w:tcBorders>
            <w:shd w:val="clear" w:color="auto" w:fill="F3F3F3"/>
            <w:vAlign w:val="center"/>
          </w:tcPr>
          <w:p w:rsidR="00E13888" w:rsidRDefault="00E13888">
            <w:pPr>
              <w:rPr>
                <w:sz w:val="16"/>
                <w:szCs w:val="16"/>
              </w:rPr>
            </w:pPr>
            <w:r>
              <w:rPr>
                <w:sz w:val="16"/>
                <w:szCs w:val="16"/>
              </w:rPr>
              <w:t xml:space="preserve">Date/Time Incident Began  </w:t>
            </w:r>
          </w:p>
          <w:p w:rsidR="00E13888" w:rsidRDefault="00E13888">
            <w:pPr>
              <w:rPr>
                <w:sz w:val="16"/>
                <w:szCs w:val="16"/>
              </w:rPr>
            </w:pPr>
            <w:r>
              <w:rPr>
                <w:sz w:val="16"/>
                <w:szCs w:val="16"/>
              </w:rPr>
              <w:t>(mm-dd-yy/hh:mm) using 24-hour clock</w:t>
            </w:r>
          </w:p>
        </w:tc>
        <w:tc>
          <w:tcPr>
            <w:tcW w:w="6534" w:type="dxa"/>
            <w:gridSpan w:val="5"/>
            <w:tcBorders>
              <w:bottom w:val="single" w:sz="6" w:space="0" w:color="auto"/>
              <w:right w:val="single" w:sz="4" w:space="0" w:color="auto"/>
            </w:tcBorders>
            <w:vAlign w:val="center"/>
          </w:tcPr>
          <w:p w:rsidR="00E13888" w:rsidRDefault="00E13888">
            <w:pPr>
              <w:rPr>
                <w:sz w:val="16"/>
                <w:szCs w:val="16"/>
              </w:rPr>
            </w:pPr>
            <w:r>
              <w:rPr>
                <w:sz w:val="16"/>
                <w:szCs w:val="16"/>
              </w:rPr>
              <w:t>_</w:t>
            </w:r>
            <w:r w:rsidR="00DE4F35">
              <w:rPr>
                <w:sz w:val="16"/>
                <w:szCs w:val="16"/>
              </w:rPr>
              <w:t>03</w:t>
            </w:r>
            <w:r>
              <w:rPr>
                <w:sz w:val="16"/>
                <w:szCs w:val="16"/>
              </w:rPr>
              <w:t>_ - _</w:t>
            </w:r>
            <w:r w:rsidR="00DE4F35">
              <w:rPr>
                <w:sz w:val="16"/>
                <w:szCs w:val="16"/>
              </w:rPr>
              <w:t>3</w:t>
            </w:r>
            <w:r w:rsidR="00951E17">
              <w:rPr>
                <w:sz w:val="16"/>
                <w:szCs w:val="16"/>
              </w:rPr>
              <w:t>0</w:t>
            </w:r>
            <w:r>
              <w:rPr>
                <w:sz w:val="16"/>
                <w:szCs w:val="16"/>
              </w:rPr>
              <w:t>_ - _</w:t>
            </w:r>
            <w:r w:rsidR="00DE4F35">
              <w:rPr>
                <w:sz w:val="16"/>
                <w:szCs w:val="16"/>
              </w:rPr>
              <w:t>2011</w:t>
            </w:r>
            <w:r>
              <w:rPr>
                <w:sz w:val="16"/>
                <w:szCs w:val="16"/>
              </w:rPr>
              <w:t xml:space="preserve">_ </w:t>
            </w:r>
            <w:r w:rsidRPr="00944BCB">
              <w:rPr>
                <w:sz w:val="16"/>
                <w:szCs w:val="16"/>
              </w:rPr>
              <w:t xml:space="preserve">/ </w:t>
            </w:r>
            <w:r w:rsidR="00944BCB">
              <w:rPr>
                <w:sz w:val="16"/>
                <w:szCs w:val="16"/>
              </w:rPr>
              <w:t>1</w:t>
            </w:r>
            <w:r w:rsidR="00951E17">
              <w:rPr>
                <w:sz w:val="16"/>
                <w:szCs w:val="16"/>
              </w:rPr>
              <w:t>2</w:t>
            </w:r>
            <w:r w:rsidRPr="00944BCB">
              <w:rPr>
                <w:sz w:val="16"/>
                <w:szCs w:val="16"/>
              </w:rPr>
              <w:t>:</w:t>
            </w:r>
            <w:r w:rsidR="00951E17">
              <w:rPr>
                <w:sz w:val="16"/>
                <w:szCs w:val="16"/>
              </w:rPr>
              <w:t>0</w:t>
            </w:r>
            <w:r w:rsidR="00907920" w:rsidRPr="00944BCB">
              <w:rPr>
                <w:sz w:val="16"/>
                <w:szCs w:val="16"/>
              </w:rPr>
              <w:t>0</w:t>
            </w:r>
            <w:r w:rsidR="00944BCB">
              <w:rPr>
                <w:sz w:val="16"/>
                <w:szCs w:val="16"/>
              </w:rPr>
              <w:t xml:space="preserve"> hours</w:t>
            </w:r>
          </w:p>
          <w:p w:rsidR="00E13888" w:rsidRDefault="00E13888">
            <w:pPr>
              <w:rPr>
                <w:sz w:val="16"/>
                <w:szCs w:val="16"/>
              </w:rPr>
            </w:pPr>
            <w:r>
              <w:rPr>
                <w:sz w:val="16"/>
                <w:szCs w:val="16"/>
              </w:rPr>
              <w:t xml:space="preserve">  mo       </w:t>
            </w:r>
            <w:proofErr w:type="spellStart"/>
            <w:r>
              <w:rPr>
                <w:sz w:val="16"/>
                <w:szCs w:val="16"/>
              </w:rPr>
              <w:t>dd</w:t>
            </w:r>
            <w:proofErr w:type="spellEnd"/>
            <w:r>
              <w:rPr>
                <w:sz w:val="16"/>
                <w:szCs w:val="16"/>
              </w:rPr>
              <w:t xml:space="preserve">          </w:t>
            </w:r>
            <w:proofErr w:type="spellStart"/>
            <w:r>
              <w:rPr>
                <w:sz w:val="16"/>
                <w:szCs w:val="16"/>
              </w:rPr>
              <w:t>yy</w:t>
            </w:r>
            <w:proofErr w:type="spellEnd"/>
            <w:r>
              <w:rPr>
                <w:sz w:val="16"/>
                <w:szCs w:val="16"/>
              </w:rPr>
              <w:t xml:space="preserve">         </w:t>
            </w:r>
            <w:proofErr w:type="spellStart"/>
            <w:r>
              <w:rPr>
                <w:sz w:val="16"/>
                <w:szCs w:val="16"/>
              </w:rPr>
              <w:t>hh</w:t>
            </w:r>
            <w:proofErr w:type="spellEnd"/>
            <w:r>
              <w:rPr>
                <w:sz w:val="16"/>
                <w:szCs w:val="16"/>
              </w:rPr>
              <w:t xml:space="preserve">        mm</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rPr>
            </w:pPr>
            <w:r>
              <w:rPr>
                <w:sz w:val="16"/>
              </w:rPr>
              <w:t>6.</w:t>
            </w:r>
          </w:p>
        </w:tc>
        <w:tc>
          <w:tcPr>
            <w:tcW w:w="3510" w:type="dxa"/>
            <w:gridSpan w:val="2"/>
            <w:tcBorders>
              <w:bottom w:val="single" w:sz="6" w:space="0" w:color="auto"/>
              <w:right w:val="single" w:sz="4" w:space="0" w:color="auto"/>
            </w:tcBorders>
            <w:shd w:val="clear" w:color="auto" w:fill="F3F3F3"/>
            <w:vAlign w:val="center"/>
          </w:tcPr>
          <w:p w:rsidR="00E13888" w:rsidRDefault="00E13888">
            <w:pPr>
              <w:rPr>
                <w:sz w:val="16"/>
              </w:rPr>
            </w:pPr>
            <w:r>
              <w:rPr>
                <w:sz w:val="16"/>
              </w:rPr>
              <w:t>Date/Time Incident Ended</w:t>
            </w:r>
          </w:p>
          <w:p w:rsidR="00E13888" w:rsidRDefault="00E13888">
            <w:pPr>
              <w:rPr>
                <w:sz w:val="16"/>
              </w:rPr>
            </w:pPr>
            <w:r>
              <w:rPr>
                <w:sz w:val="16"/>
              </w:rPr>
              <w:t>(mm-dd-yy/ hh:mm) using 24-hour clock</w:t>
            </w:r>
          </w:p>
        </w:tc>
        <w:tc>
          <w:tcPr>
            <w:tcW w:w="6534" w:type="dxa"/>
            <w:gridSpan w:val="5"/>
            <w:tcBorders>
              <w:bottom w:val="single" w:sz="6" w:space="0" w:color="auto"/>
              <w:right w:val="single" w:sz="4" w:space="0" w:color="auto"/>
            </w:tcBorders>
            <w:vAlign w:val="center"/>
          </w:tcPr>
          <w:p w:rsidR="00E13888" w:rsidRDefault="00E13888">
            <w:pPr>
              <w:rPr>
                <w:sz w:val="16"/>
                <w:szCs w:val="16"/>
              </w:rPr>
            </w:pPr>
            <w:r>
              <w:rPr>
                <w:sz w:val="16"/>
                <w:szCs w:val="16"/>
              </w:rPr>
              <w:t>_</w:t>
            </w:r>
            <w:r w:rsidR="00D67C4A">
              <w:rPr>
                <w:sz w:val="16"/>
                <w:szCs w:val="16"/>
              </w:rPr>
              <w:t>04</w:t>
            </w:r>
            <w:r>
              <w:rPr>
                <w:sz w:val="16"/>
                <w:szCs w:val="16"/>
              </w:rPr>
              <w:t xml:space="preserve">__ - </w:t>
            </w:r>
            <w:r w:rsidR="00D67C4A">
              <w:rPr>
                <w:sz w:val="16"/>
                <w:szCs w:val="16"/>
              </w:rPr>
              <w:t>01</w:t>
            </w:r>
            <w:r>
              <w:rPr>
                <w:sz w:val="16"/>
                <w:szCs w:val="16"/>
              </w:rPr>
              <w:t>_ - _</w:t>
            </w:r>
            <w:r w:rsidR="00D67C4A">
              <w:rPr>
                <w:sz w:val="16"/>
                <w:szCs w:val="16"/>
              </w:rPr>
              <w:t>2011</w:t>
            </w:r>
            <w:r>
              <w:rPr>
                <w:sz w:val="16"/>
                <w:szCs w:val="16"/>
              </w:rPr>
              <w:t xml:space="preserve"> / _</w:t>
            </w:r>
            <w:r w:rsidR="00D67C4A">
              <w:rPr>
                <w:sz w:val="16"/>
                <w:szCs w:val="16"/>
              </w:rPr>
              <w:t>2</w:t>
            </w:r>
            <w:r w:rsidR="007F6814">
              <w:rPr>
                <w:sz w:val="16"/>
                <w:szCs w:val="16"/>
              </w:rPr>
              <w:t>4</w:t>
            </w:r>
            <w:r w:rsidR="00D67C4A">
              <w:rPr>
                <w:sz w:val="16"/>
                <w:szCs w:val="16"/>
              </w:rPr>
              <w:t>:</w:t>
            </w:r>
            <w:r>
              <w:rPr>
                <w:sz w:val="16"/>
                <w:szCs w:val="16"/>
              </w:rPr>
              <w:t xml:space="preserve"> </w:t>
            </w:r>
            <w:r w:rsidR="00D67C4A">
              <w:rPr>
                <w:sz w:val="16"/>
                <w:szCs w:val="16"/>
              </w:rPr>
              <w:t>00 hours</w:t>
            </w:r>
          </w:p>
          <w:p w:rsidR="00E13888" w:rsidRDefault="00E13888">
            <w:r>
              <w:rPr>
                <w:sz w:val="16"/>
                <w:szCs w:val="16"/>
              </w:rPr>
              <w:t xml:space="preserve">  mo       dd          yy         hh        mm</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rPr>
            </w:pPr>
            <w:r>
              <w:rPr>
                <w:sz w:val="16"/>
              </w:rPr>
              <w:t>7.</w:t>
            </w:r>
          </w:p>
        </w:tc>
        <w:tc>
          <w:tcPr>
            <w:tcW w:w="3510" w:type="dxa"/>
            <w:gridSpan w:val="2"/>
            <w:tcBorders>
              <w:bottom w:val="single" w:sz="6" w:space="0" w:color="auto"/>
              <w:right w:val="single" w:sz="4" w:space="0" w:color="auto"/>
            </w:tcBorders>
            <w:shd w:val="clear" w:color="auto" w:fill="F3F3F3"/>
            <w:vAlign w:val="center"/>
          </w:tcPr>
          <w:p w:rsidR="00E13888" w:rsidRDefault="00E13888">
            <w:pPr>
              <w:rPr>
                <w:sz w:val="16"/>
              </w:rPr>
            </w:pPr>
            <w:r>
              <w:rPr>
                <w:sz w:val="16"/>
                <w:szCs w:val="16"/>
              </w:rPr>
              <w:t>Did the incident/disturbance originate in your system/area? (check one)</w:t>
            </w:r>
          </w:p>
        </w:tc>
        <w:tc>
          <w:tcPr>
            <w:tcW w:w="2262" w:type="dxa"/>
            <w:tcBorders>
              <w:bottom w:val="single" w:sz="6" w:space="0" w:color="auto"/>
              <w:right w:val="single" w:sz="4" w:space="0" w:color="auto"/>
            </w:tcBorders>
            <w:vAlign w:val="center"/>
          </w:tcPr>
          <w:p w:rsidR="00E13888" w:rsidRDefault="00DE4F35" w:rsidP="00DE4F35">
            <w:pPr>
              <w:rPr>
                <w:sz w:val="16"/>
              </w:rPr>
            </w:pPr>
            <w:r>
              <w:rPr>
                <w:sz w:val="16"/>
              </w:rPr>
              <w:t>Yes [ X</w:t>
            </w:r>
            <w:r w:rsidR="00E13888">
              <w:rPr>
                <w:sz w:val="16"/>
              </w:rPr>
              <w:t xml:space="preserve"> ]</w:t>
            </w:r>
          </w:p>
        </w:tc>
        <w:tc>
          <w:tcPr>
            <w:tcW w:w="2262" w:type="dxa"/>
            <w:gridSpan w:val="2"/>
            <w:tcBorders>
              <w:bottom w:val="single" w:sz="6" w:space="0" w:color="auto"/>
              <w:right w:val="single" w:sz="4" w:space="0" w:color="auto"/>
            </w:tcBorders>
            <w:vAlign w:val="center"/>
          </w:tcPr>
          <w:p w:rsidR="00E13888" w:rsidRDefault="00E13888">
            <w:pPr>
              <w:rPr>
                <w:sz w:val="16"/>
              </w:rPr>
            </w:pPr>
            <w:r>
              <w:rPr>
                <w:sz w:val="16"/>
              </w:rPr>
              <w:t>No [     ]</w:t>
            </w:r>
          </w:p>
        </w:tc>
        <w:tc>
          <w:tcPr>
            <w:tcW w:w="2010" w:type="dxa"/>
            <w:gridSpan w:val="2"/>
            <w:tcBorders>
              <w:bottom w:val="single" w:sz="6" w:space="0" w:color="auto"/>
              <w:right w:val="single" w:sz="4" w:space="0" w:color="auto"/>
            </w:tcBorders>
            <w:vAlign w:val="center"/>
          </w:tcPr>
          <w:p w:rsidR="00E13888" w:rsidRDefault="00E13888">
            <w:pPr>
              <w:rPr>
                <w:sz w:val="16"/>
              </w:rPr>
            </w:pPr>
            <w:r>
              <w:rPr>
                <w:sz w:val="16"/>
              </w:rPr>
              <w:t>Unknown [     ]</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rPr>
            </w:pPr>
            <w:r>
              <w:rPr>
                <w:sz w:val="16"/>
              </w:rPr>
              <w:t>8.</w:t>
            </w:r>
          </w:p>
        </w:tc>
        <w:tc>
          <w:tcPr>
            <w:tcW w:w="3510" w:type="dxa"/>
            <w:gridSpan w:val="2"/>
            <w:tcBorders>
              <w:bottom w:val="single" w:sz="6" w:space="0" w:color="auto"/>
              <w:right w:val="single" w:sz="4" w:space="0" w:color="auto"/>
            </w:tcBorders>
            <w:shd w:val="clear" w:color="auto" w:fill="F3F3F3"/>
            <w:vAlign w:val="center"/>
          </w:tcPr>
          <w:p w:rsidR="00BB4686" w:rsidRDefault="00E13888">
            <w:pPr>
              <w:rPr>
                <w:sz w:val="16"/>
              </w:rPr>
            </w:pPr>
            <w:r>
              <w:rPr>
                <w:sz w:val="16"/>
              </w:rPr>
              <w:t>Estimate of Amount of Demand Involved</w:t>
            </w:r>
          </w:p>
          <w:p w:rsidR="00E13888" w:rsidRDefault="00E13888">
            <w:pPr>
              <w:rPr>
                <w:sz w:val="16"/>
              </w:rPr>
            </w:pPr>
            <w:r>
              <w:rPr>
                <w:sz w:val="16"/>
              </w:rPr>
              <w:t>(</w:t>
            </w:r>
            <w:r w:rsidR="00BB4686">
              <w:rPr>
                <w:sz w:val="16"/>
              </w:rPr>
              <w:t xml:space="preserve">Peak </w:t>
            </w:r>
            <w:r>
              <w:rPr>
                <w:sz w:val="16"/>
              </w:rPr>
              <w:t>Megawatts)</w:t>
            </w:r>
          </w:p>
        </w:tc>
        <w:tc>
          <w:tcPr>
            <w:tcW w:w="4524" w:type="dxa"/>
            <w:gridSpan w:val="3"/>
            <w:tcBorders>
              <w:bottom w:val="single" w:sz="6" w:space="0" w:color="auto"/>
              <w:right w:val="single" w:sz="4" w:space="0" w:color="auto"/>
            </w:tcBorders>
            <w:vAlign w:val="center"/>
          </w:tcPr>
          <w:p w:rsidR="00E13888" w:rsidRDefault="00E13888">
            <w:pPr>
              <w:rPr>
                <w:sz w:val="16"/>
              </w:rPr>
            </w:pPr>
          </w:p>
          <w:p w:rsidR="00E13888" w:rsidRDefault="00E13888">
            <w:pPr>
              <w:rPr>
                <w:sz w:val="16"/>
              </w:rPr>
            </w:pPr>
          </w:p>
        </w:tc>
        <w:tc>
          <w:tcPr>
            <w:tcW w:w="2010" w:type="dxa"/>
            <w:gridSpan w:val="2"/>
            <w:tcBorders>
              <w:bottom w:val="single" w:sz="6" w:space="0" w:color="auto"/>
              <w:right w:val="single" w:sz="4" w:space="0" w:color="auto"/>
            </w:tcBorders>
            <w:vAlign w:val="center"/>
          </w:tcPr>
          <w:p w:rsidR="00E13888" w:rsidRDefault="0092563F" w:rsidP="0092563F">
            <w:pPr>
              <w:rPr>
                <w:sz w:val="16"/>
              </w:rPr>
            </w:pPr>
            <w:r>
              <w:rPr>
                <w:sz w:val="16"/>
              </w:rPr>
              <w:t>Unknown [</w:t>
            </w:r>
            <w:r w:rsidR="00E13888">
              <w:rPr>
                <w:sz w:val="16"/>
              </w:rPr>
              <w:t xml:space="preserve"> </w:t>
            </w:r>
            <w:r>
              <w:rPr>
                <w:sz w:val="16"/>
              </w:rPr>
              <w:t>X</w:t>
            </w:r>
            <w:r w:rsidR="00E13888">
              <w:rPr>
                <w:sz w:val="16"/>
              </w:rPr>
              <w:t xml:space="preserve"> ]</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rPr>
            </w:pPr>
            <w:r>
              <w:rPr>
                <w:sz w:val="16"/>
              </w:rPr>
              <w:t>9.</w:t>
            </w:r>
          </w:p>
        </w:tc>
        <w:tc>
          <w:tcPr>
            <w:tcW w:w="3510" w:type="dxa"/>
            <w:gridSpan w:val="2"/>
            <w:tcBorders>
              <w:bottom w:val="single" w:sz="6" w:space="0" w:color="auto"/>
              <w:right w:val="single" w:sz="4" w:space="0" w:color="auto"/>
            </w:tcBorders>
            <w:shd w:val="clear" w:color="auto" w:fill="F3F3F3"/>
            <w:vAlign w:val="center"/>
          </w:tcPr>
          <w:p w:rsidR="00E13888" w:rsidRDefault="00E13888">
            <w:pPr>
              <w:rPr>
                <w:sz w:val="16"/>
              </w:rPr>
            </w:pPr>
            <w:r>
              <w:rPr>
                <w:sz w:val="16"/>
              </w:rPr>
              <w:t>Estimate of Number of Customers Affected</w:t>
            </w:r>
          </w:p>
        </w:tc>
        <w:tc>
          <w:tcPr>
            <w:tcW w:w="4524" w:type="dxa"/>
            <w:gridSpan w:val="3"/>
            <w:tcBorders>
              <w:bottom w:val="single" w:sz="6" w:space="0" w:color="auto"/>
              <w:right w:val="single" w:sz="4" w:space="0" w:color="auto"/>
            </w:tcBorders>
            <w:vAlign w:val="center"/>
          </w:tcPr>
          <w:p w:rsidR="00E13888" w:rsidRDefault="00944BCB" w:rsidP="00D67C4A">
            <w:pPr>
              <w:rPr>
                <w:sz w:val="16"/>
              </w:rPr>
            </w:pPr>
            <w:r w:rsidRPr="00944BCB">
              <w:rPr>
                <w:sz w:val="16"/>
              </w:rPr>
              <w:t xml:space="preserve">Approximately </w:t>
            </w:r>
            <w:r w:rsidR="00D67C4A">
              <w:rPr>
                <w:sz w:val="16"/>
              </w:rPr>
              <w:t>406,000</w:t>
            </w:r>
            <w:r w:rsidR="00A91B75">
              <w:rPr>
                <w:sz w:val="16"/>
              </w:rPr>
              <w:t xml:space="preserve"> </w:t>
            </w:r>
            <w:r w:rsidR="00163E85" w:rsidRPr="00944BCB">
              <w:rPr>
                <w:sz w:val="16"/>
              </w:rPr>
              <w:t>customer</w:t>
            </w:r>
            <w:r w:rsidR="00A91B75">
              <w:rPr>
                <w:sz w:val="16"/>
              </w:rPr>
              <w:t xml:space="preserve"> affected</w:t>
            </w:r>
            <w:r w:rsidR="00D67C4A">
              <w:rPr>
                <w:sz w:val="16"/>
              </w:rPr>
              <w:t xml:space="preserve"> over course of storm</w:t>
            </w:r>
          </w:p>
        </w:tc>
        <w:tc>
          <w:tcPr>
            <w:tcW w:w="2010" w:type="dxa"/>
            <w:gridSpan w:val="2"/>
            <w:tcBorders>
              <w:bottom w:val="single" w:sz="6" w:space="0" w:color="auto"/>
              <w:right w:val="single" w:sz="4" w:space="0" w:color="auto"/>
            </w:tcBorders>
            <w:vAlign w:val="center"/>
          </w:tcPr>
          <w:p w:rsidR="00E13888" w:rsidRDefault="00E13888">
            <w:pPr>
              <w:rPr>
                <w:sz w:val="16"/>
              </w:rPr>
            </w:pPr>
            <w:r>
              <w:rPr>
                <w:sz w:val="16"/>
              </w:rPr>
              <w:t>Unknown [     ]</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gridBefore w:val="1"/>
          <w:wBefore w:w="540" w:type="dxa"/>
          <w:cantSplit/>
          <w:trHeight w:val="288"/>
          <w:jc w:val="center"/>
        </w:trPr>
        <w:tc>
          <w:tcPr>
            <w:tcW w:w="636" w:type="dxa"/>
            <w:tcBorders>
              <w:bottom w:val="single" w:sz="6" w:space="0" w:color="auto"/>
              <w:right w:val="single" w:sz="4" w:space="0" w:color="auto"/>
            </w:tcBorders>
            <w:shd w:val="pct5" w:color="auto" w:fill="FFFFFF"/>
            <w:vAlign w:val="center"/>
          </w:tcPr>
          <w:p w:rsidR="00E13888" w:rsidRDefault="00E13888">
            <w:pPr>
              <w:jc w:val="center"/>
              <w:rPr>
                <w:sz w:val="16"/>
              </w:rPr>
            </w:pPr>
            <w:r>
              <w:rPr>
                <w:sz w:val="16"/>
              </w:rPr>
              <w:t>10.</w:t>
            </w:r>
          </w:p>
        </w:tc>
        <w:tc>
          <w:tcPr>
            <w:tcW w:w="3510" w:type="dxa"/>
            <w:gridSpan w:val="2"/>
            <w:tcBorders>
              <w:bottom w:val="single" w:sz="6" w:space="0" w:color="auto"/>
              <w:right w:val="single" w:sz="4" w:space="0" w:color="auto"/>
            </w:tcBorders>
            <w:shd w:val="clear" w:color="auto" w:fill="F3F3F3"/>
            <w:vAlign w:val="center"/>
          </w:tcPr>
          <w:p w:rsidR="00E13888" w:rsidRDefault="00E13888">
            <w:pPr>
              <w:rPr>
                <w:sz w:val="16"/>
              </w:rPr>
            </w:pPr>
            <w:r>
              <w:rPr>
                <w:sz w:val="16"/>
              </w:rPr>
              <w:t xml:space="preserve">Internal Organizational Tracking Number </w:t>
            </w:r>
          </w:p>
          <w:p w:rsidR="00E13888" w:rsidRDefault="00E13888">
            <w:pPr>
              <w:rPr>
                <w:sz w:val="16"/>
              </w:rPr>
            </w:pPr>
            <w:r>
              <w:rPr>
                <w:sz w:val="16"/>
              </w:rPr>
              <w:t>(if applicable)</w:t>
            </w:r>
          </w:p>
        </w:tc>
        <w:tc>
          <w:tcPr>
            <w:tcW w:w="6534" w:type="dxa"/>
            <w:gridSpan w:val="5"/>
            <w:tcBorders>
              <w:bottom w:val="single" w:sz="6" w:space="0" w:color="auto"/>
              <w:right w:val="single" w:sz="4" w:space="0" w:color="auto"/>
            </w:tcBorders>
            <w:vAlign w:val="center"/>
          </w:tcPr>
          <w:p w:rsidR="00E13888" w:rsidRDefault="00E13888">
            <w:pPr>
              <w:rPr>
                <w:sz w:val="16"/>
              </w:rPr>
            </w:pPr>
          </w:p>
        </w:tc>
      </w:tr>
    </w:tbl>
    <w:p w:rsidR="00E13888" w:rsidRDefault="00E13888">
      <w:pPr>
        <w:pStyle w:val="Footer"/>
        <w:tabs>
          <w:tab w:val="clear" w:pos="4320"/>
          <w:tab w:val="clear" w:pos="8640"/>
        </w:tabs>
      </w:pPr>
    </w:p>
    <w:p w:rsidR="00E13888" w:rsidRDefault="00E13888">
      <w:pPr>
        <w:pStyle w:val="Footer"/>
        <w:tabs>
          <w:tab w:val="clear" w:pos="4320"/>
          <w:tab w:val="clear" w:pos="8640"/>
          <w:tab w:val="left" w:pos="6690"/>
        </w:tabs>
      </w:pPr>
      <w:r>
        <w:tab/>
      </w:r>
    </w:p>
    <w:p w:rsidR="00E13888" w:rsidRDefault="00E13888">
      <w:pPr>
        <w:pStyle w:val="Footer"/>
        <w:tabs>
          <w:tab w:val="clear" w:pos="4320"/>
          <w:tab w:val="clear" w:pos="8640"/>
        </w:tabs>
      </w:pP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45"/>
        <w:gridCol w:w="3735"/>
        <w:gridCol w:w="3240"/>
      </w:tblGrid>
      <w:tr w:rsidR="00E13888">
        <w:tc>
          <w:tcPr>
            <w:tcW w:w="3645" w:type="dxa"/>
            <w:shd w:val="clear" w:color="auto" w:fill="F3F3F3"/>
            <w:vAlign w:val="center"/>
          </w:tcPr>
          <w:p w:rsidR="00E13888" w:rsidRDefault="00E13888">
            <w:pPr>
              <w:jc w:val="center"/>
              <w:rPr>
                <w:b/>
                <w:bCs/>
                <w:sz w:val="16"/>
              </w:rPr>
            </w:pPr>
            <w:r>
              <w:rPr>
                <w:b/>
                <w:bCs/>
                <w:sz w:val="16"/>
              </w:rPr>
              <w:t>11.  Type of Emergency</w:t>
            </w:r>
          </w:p>
          <w:p w:rsidR="00E13888" w:rsidRDefault="00E13888">
            <w:pPr>
              <w:jc w:val="center"/>
              <w:rPr>
                <w:b/>
                <w:bCs/>
                <w:sz w:val="16"/>
              </w:rPr>
            </w:pPr>
            <w:r>
              <w:rPr>
                <w:b/>
                <w:bCs/>
                <w:sz w:val="16"/>
              </w:rPr>
              <w:t>Check all that apply</w:t>
            </w:r>
          </w:p>
          <w:p w:rsidR="00E13888" w:rsidRDefault="00E13888">
            <w:pPr>
              <w:spacing w:line="360" w:lineRule="auto"/>
              <w:rPr>
                <w:b/>
                <w:bCs/>
                <w:sz w:val="16"/>
              </w:rPr>
            </w:pPr>
          </w:p>
        </w:tc>
        <w:tc>
          <w:tcPr>
            <w:tcW w:w="3735" w:type="dxa"/>
            <w:shd w:val="clear" w:color="auto" w:fill="F3F3F3"/>
            <w:vAlign w:val="center"/>
          </w:tcPr>
          <w:p w:rsidR="00E13888" w:rsidRDefault="00E13888">
            <w:pPr>
              <w:jc w:val="center"/>
              <w:rPr>
                <w:b/>
                <w:bCs/>
                <w:sz w:val="16"/>
              </w:rPr>
            </w:pPr>
            <w:r>
              <w:rPr>
                <w:b/>
                <w:bCs/>
                <w:sz w:val="16"/>
              </w:rPr>
              <w:t>12.  Cause of Incident</w:t>
            </w:r>
          </w:p>
          <w:p w:rsidR="00E13888" w:rsidRDefault="00E13888">
            <w:pPr>
              <w:jc w:val="center"/>
              <w:rPr>
                <w:b/>
                <w:bCs/>
                <w:sz w:val="16"/>
              </w:rPr>
            </w:pPr>
            <w:r>
              <w:rPr>
                <w:b/>
                <w:bCs/>
                <w:sz w:val="16"/>
              </w:rPr>
              <w:t>Check if known or suspected</w:t>
            </w:r>
          </w:p>
          <w:p w:rsidR="00E13888" w:rsidRDefault="00E13888">
            <w:pPr>
              <w:rPr>
                <w:b/>
                <w:bCs/>
                <w:sz w:val="16"/>
              </w:rPr>
            </w:pPr>
          </w:p>
        </w:tc>
        <w:tc>
          <w:tcPr>
            <w:tcW w:w="3240" w:type="dxa"/>
            <w:shd w:val="clear" w:color="auto" w:fill="F3F3F3"/>
            <w:vAlign w:val="center"/>
          </w:tcPr>
          <w:p w:rsidR="00E13888" w:rsidRDefault="00E13888">
            <w:pPr>
              <w:jc w:val="center"/>
              <w:rPr>
                <w:b/>
                <w:bCs/>
                <w:sz w:val="16"/>
              </w:rPr>
            </w:pPr>
            <w:r>
              <w:rPr>
                <w:b/>
                <w:bCs/>
                <w:sz w:val="16"/>
              </w:rPr>
              <w:t>13.  Actions Taken</w:t>
            </w:r>
          </w:p>
          <w:p w:rsidR="00E13888" w:rsidRDefault="00E13888">
            <w:pPr>
              <w:jc w:val="center"/>
              <w:rPr>
                <w:b/>
                <w:bCs/>
                <w:sz w:val="16"/>
              </w:rPr>
            </w:pPr>
            <w:r>
              <w:rPr>
                <w:b/>
                <w:bCs/>
                <w:sz w:val="16"/>
              </w:rPr>
              <w:t>Check all that apply</w:t>
            </w:r>
          </w:p>
          <w:p w:rsidR="00E13888" w:rsidRDefault="00E13888">
            <w:pPr>
              <w:rPr>
                <w:b/>
                <w:bCs/>
                <w:sz w:val="16"/>
              </w:rPr>
            </w:pPr>
          </w:p>
        </w:tc>
      </w:tr>
      <w:tr w:rsidR="00E13888">
        <w:tc>
          <w:tcPr>
            <w:tcW w:w="3645" w:type="dxa"/>
            <w:vAlign w:val="center"/>
          </w:tcPr>
          <w:p w:rsidR="00E13888" w:rsidRDefault="00E13888">
            <w:pPr>
              <w:tabs>
                <w:tab w:val="left" w:pos="2952"/>
              </w:tabs>
              <w:spacing w:line="360" w:lineRule="auto"/>
              <w:rPr>
                <w:bCs/>
                <w:sz w:val="16"/>
                <w:u w:val="single"/>
              </w:rPr>
            </w:pPr>
            <w:r>
              <w:rPr>
                <w:bCs/>
                <w:sz w:val="16"/>
                <w:szCs w:val="16"/>
              </w:rPr>
              <w:t xml:space="preserve">Major Physical Attack </w:t>
            </w:r>
            <w:r>
              <w:rPr>
                <w:bCs/>
              </w:rPr>
              <w:t xml:space="preserve">                     </w:t>
            </w:r>
            <w:r>
              <w:rPr>
                <w:bCs/>
              </w:rPr>
              <w:tab/>
            </w:r>
            <w:r>
              <w:rPr>
                <w:bCs/>
                <w:sz w:val="18"/>
                <w:szCs w:val="18"/>
              </w:rPr>
              <w:t>[     ]</w:t>
            </w:r>
          </w:p>
        </w:tc>
        <w:tc>
          <w:tcPr>
            <w:tcW w:w="3735" w:type="dxa"/>
            <w:vAlign w:val="center"/>
          </w:tcPr>
          <w:p w:rsidR="00E13888" w:rsidRDefault="00E13888">
            <w:pPr>
              <w:tabs>
                <w:tab w:val="left" w:pos="2997"/>
              </w:tabs>
              <w:rPr>
                <w:bCs/>
                <w:sz w:val="16"/>
                <w:u w:val="single"/>
              </w:rPr>
            </w:pPr>
            <w:r>
              <w:rPr>
                <w:bCs/>
                <w:sz w:val="16"/>
              </w:rPr>
              <w:t xml:space="preserve">Complete Electrical System Failure             </w:t>
            </w:r>
            <w:r>
              <w:rPr>
                <w:bCs/>
                <w:sz w:val="16"/>
              </w:rPr>
              <w:tab/>
            </w:r>
            <w:r>
              <w:rPr>
                <w:bCs/>
                <w:sz w:val="18"/>
                <w:szCs w:val="18"/>
              </w:rPr>
              <w:t>[     ]</w:t>
            </w:r>
          </w:p>
        </w:tc>
        <w:tc>
          <w:tcPr>
            <w:tcW w:w="3240" w:type="dxa"/>
            <w:vAlign w:val="center"/>
          </w:tcPr>
          <w:p w:rsidR="00E13888" w:rsidRDefault="00E13888">
            <w:pPr>
              <w:tabs>
                <w:tab w:val="left" w:pos="1962"/>
              </w:tabs>
              <w:rPr>
                <w:bCs/>
                <w:sz w:val="16"/>
              </w:rPr>
            </w:pPr>
            <w:r>
              <w:rPr>
                <w:bCs/>
                <w:sz w:val="16"/>
              </w:rPr>
              <w:t xml:space="preserve">Shed Firm Load </w:t>
            </w:r>
            <w:r>
              <w:rPr>
                <w:bCs/>
                <w:sz w:val="16"/>
              </w:rPr>
              <w:tab/>
              <w:t xml:space="preserve">[     </w:t>
            </w:r>
            <w:r>
              <w:rPr>
                <w:bCs/>
                <w:sz w:val="18"/>
                <w:szCs w:val="18"/>
              </w:rPr>
              <w:t>]</w:t>
            </w:r>
            <w:r>
              <w:rPr>
                <w:bCs/>
                <w:sz w:val="16"/>
              </w:rPr>
              <w:t xml:space="preserve">                      </w:t>
            </w:r>
          </w:p>
        </w:tc>
      </w:tr>
      <w:tr w:rsidR="00E13888">
        <w:tc>
          <w:tcPr>
            <w:tcW w:w="3645" w:type="dxa"/>
            <w:vAlign w:val="center"/>
          </w:tcPr>
          <w:p w:rsidR="00E13888" w:rsidRDefault="00E13888">
            <w:pPr>
              <w:tabs>
                <w:tab w:val="left" w:pos="2952"/>
              </w:tabs>
              <w:spacing w:line="360" w:lineRule="auto"/>
              <w:rPr>
                <w:bCs/>
                <w:sz w:val="16"/>
                <w:szCs w:val="16"/>
                <w:u w:val="single"/>
              </w:rPr>
            </w:pPr>
            <w:r>
              <w:rPr>
                <w:bCs/>
                <w:sz w:val="16"/>
                <w:szCs w:val="16"/>
              </w:rPr>
              <w:t xml:space="preserve">Major Cyber Attack                               </w:t>
            </w:r>
            <w:r>
              <w:rPr>
                <w:bCs/>
                <w:sz w:val="16"/>
                <w:szCs w:val="16"/>
              </w:rPr>
              <w:tab/>
            </w:r>
            <w:r>
              <w:rPr>
                <w:bCs/>
                <w:sz w:val="18"/>
                <w:szCs w:val="18"/>
              </w:rPr>
              <w:t>[     ]</w:t>
            </w:r>
          </w:p>
        </w:tc>
        <w:tc>
          <w:tcPr>
            <w:tcW w:w="3735" w:type="dxa"/>
            <w:vAlign w:val="center"/>
          </w:tcPr>
          <w:p w:rsidR="00E13888" w:rsidRDefault="00E13888">
            <w:pPr>
              <w:tabs>
                <w:tab w:val="left" w:pos="2997"/>
              </w:tabs>
              <w:rPr>
                <w:bCs/>
                <w:sz w:val="16"/>
                <w:u w:val="single"/>
              </w:rPr>
            </w:pPr>
            <w:r>
              <w:rPr>
                <w:bCs/>
                <w:sz w:val="16"/>
              </w:rPr>
              <w:t xml:space="preserve">Electrical System Separation – Islanding     </w:t>
            </w:r>
            <w:r>
              <w:rPr>
                <w:bCs/>
                <w:sz w:val="16"/>
              </w:rPr>
              <w:tab/>
            </w:r>
            <w:r>
              <w:rPr>
                <w:bCs/>
                <w:sz w:val="18"/>
                <w:szCs w:val="18"/>
              </w:rPr>
              <w:t>[     ]</w:t>
            </w:r>
          </w:p>
        </w:tc>
        <w:tc>
          <w:tcPr>
            <w:tcW w:w="3240" w:type="dxa"/>
            <w:vAlign w:val="center"/>
          </w:tcPr>
          <w:p w:rsidR="00E13888" w:rsidRDefault="00E13888">
            <w:pPr>
              <w:tabs>
                <w:tab w:val="left" w:pos="1962"/>
              </w:tabs>
              <w:spacing w:line="360" w:lineRule="auto"/>
              <w:rPr>
                <w:bCs/>
                <w:sz w:val="16"/>
              </w:rPr>
            </w:pPr>
            <w:r>
              <w:rPr>
                <w:bCs/>
                <w:sz w:val="16"/>
              </w:rPr>
              <w:t xml:space="preserve">Reduced Voltage </w:t>
            </w:r>
            <w:r>
              <w:rPr>
                <w:bCs/>
                <w:sz w:val="16"/>
              </w:rPr>
              <w:tab/>
              <w:t xml:space="preserve">[     ]                                                                  </w:t>
            </w:r>
          </w:p>
        </w:tc>
      </w:tr>
      <w:tr w:rsidR="00E13888">
        <w:tc>
          <w:tcPr>
            <w:tcW w:w="3645" w:type="dxa"/>
            <w:vAlign w:val="center"/>
          </w:tcPr>
          <w:p w:rsidR="00E13888" w:rsidRDefault="00E13888">
            <w:pPr>
              <w:tabs>
                <w:tab w:val="left" w:pos="2952"/>
              </w:tabs>
              <w:spacing w:line="360" w:lineRule="auto"/>
              <w:rPr>
                <w:bCs/>
                <w:sz w:val="16"/>
                <w:u w:val="single"/>
              </w:rPr>
            </w:pPr>
            <w:r>
              <w:rPr>
                <w:bCs/>
                <w:sz w:val="16"/>
              </w:rPr>
              <w:t xml:space="preserve">Major Transmission System Interruption     </w:t>
            </w:r>
            <w:r>
              <w:rPr>
                <w:bCs/>
                <w:sz w:val="16"/>
              </w:rPr>
              <w:tab/>
            </w:r>
            <w:r>
              <w:rPr>
                <w:bCs/>
                <w:sz w:val="18"/>
                <w:szCs w:val="18"/>
              </w:rPr>
              <w:t>[     ]</w:t>
            </w:r>
          </w:p>
        </w:tc>
        <w:tc>
          <w:tcPr>
            <w:tcW w:w="3735" w:type="dxa"/>
            <w:vAlign w:val="center"/>
          </w:tcPr>
          <w:p w:rsidR="00E13888" w:rsidRDefault="00E13888">
            <w:pPr>
              <w:tabs>
                <w:tab w:val="left" w:pos="2997"/>
              </w:tabs>
              <w:rPr>
                <w:bCs/>
                <w:sz w:val="16"/>
              </w:rPr>
            </w:pPr>
            <w:r>
              <w:rPr>
                <w:bCs/>
                <w:sz w:val="16"/>
              </w:rPr>
              <w:t xml:space="preserve">Inadequate Electric Resources to Serve Load </w:t>
            </w:r>
            <w:r>
              <w:rPr>
                <w:bCs/>
                <w:sz w:val="16"/>
              </w:rPr>
              <w:tab/>
            </w:r>
            <w:r>
              <w:rPr>
                <w:bCs/>
                <w:sz w:val="18"/>
                <w:szCs w:val="18"/>
              </w:rPr>
              <w:t>[     ]</w:t>
            </w:r>
            <w:r>
              <w:rPr>
                <w:bCs/>
                <w:sz w:val="16"/>
              </w:rPr>
              <w:t xml:space="preserve">                    </w:t>
            </w:r>
          </w:p>
        </w:tc>
        <w:tc>
          <w:tcPr>
            <w:tcW w:w="3240" w:type="dxa"/>
            <w:vAlign w:val="center"/>
          </w:tcPr>
          <w:p w:rsidR="00E13888" w:rsidRDefault="00E13888">
            <w:pPr>
              <w:tabs>
                <w:tab w:val="left" w:pos="1962"/>
              </w:tabs>
              <w:spacing w:line="360" w:lineRule="auto"/>
              <w:rPr>
                <w:bCs/>
                <w:sz w:val="16"/>
              </w:rPr>
            </w:pPr>
            <w:r>
              <w:rPr>
                <w:bCs/>
                <w:sz w:val="16"/>
              </w:rPr>
              <w:t>Made Public Appeals</w:t>
            </w:r>
            <w:r>
              <w:rPr>
                <w:bCs/>
                <w:sz w:val="16"/>
              </w:rPr>
              <w:tab/>
            </w:r>
            <w:r>
              <w:rPr>
                <w:bCs/>
                <w:sz w:val="18"/>
                <w:szCs w:val="18"/>
              </w:rPr>
              <w:t>[     ]</w:t>
            </w:r>
            <w:r>
              <w:rPr>
                <w:bCs/>
                <w:sz w:val="16"/>
              </w:rPr>
              <w:t xml:space="preserve">                      </w:t>
            </w:r>
          </w:p>
        </w:tc>
      </w:tr>
      <w:tr w:rsidR="00E13888">
        <w:tc>
          <w:tcPr>
            <w:tcW w:w="3645" w:type="dxa"/>
            <w:vAlign w:val="center"/>
          </w:tcPr>
          <w:p w:rsidR="00E13888" w:rsidRDefault="00E13888">
            <w:pPr>
              <w:pStyle w:val="Heading8"/>
              <w:tabs>
                <w:tab w:val="left" w:pos="2952"/>
              </w:tabs>
              <w:rPr>
                <w:bCs/>
                <w:sz w:val="16"/>
                <w:szCs w:val="16"/>
              </w:rPr>
            </w:pPr>
            <w:r>
              <w:rPr>
                <w:bCs/>
                <w:sz w:val="16"/>
                <w:szCs w:val="16"/>
              </w:rPr>
              <w:t xml:space="preserve">Major Generation Inadequacy                 </w:t>
            </w:r>
            <w:r>
              <w:rPr>
                <w:bCs/>
                <w:sz w:val="16"/>
                <w:szCs w:val="16"/>
              </w:rPr>
              <w:tab/>
              <w:t>[     ]</w:t>
            </w:r>
          </w:p>
        </w:tc>
        <w:tc>
          <w:tcPr>
            <w:tcW w:w="3735" w:type="dxa"/>
            <w:vAlign w:val="center"/>
          </w:tcPr>
          <w:p w:rsidR="00E13888" w:rsidRDefault="00E13888">
            <w:pPr>
              <w:rPr>
                <w:bCs/>
                <w:sz w:val="16"/>
              </w:rPr>
            </w:pPr>
            <w:r>
              <w:rPr>
                <w:bCs/>
                <w:sz w:val="16"/>
              </w:rPr>
              <w:t>Actual or Suspected Attack</w:t>
            </w:r>
          </w:p>
          <w:p w:rsidR="00E13888" w:rsidRDefault="00E13888">
            <w:pPr>
              <w:tabs>
                <w:tab w:val="left" w:pos="692"/>
                <w:tab w:val="left" w:pos="2997"/>
              </w:tabs>
              <w:rPr>
                <w:bCs/>
                <w:sz w:val="16"/>
              </w:rPr>
            </w:pPr>
            <w:r>
              <w:rPr>
                <w:bCs/>
                <w:sz w:val="16"/>
              </w:rPr>
              <w:tab/>
              <w:t xml:space="preserve">Physical                     </w:t>
            </w:r>
            <w:r>
              <w:rPr>
                <w:bCs/>
                <w:sz w:val="16"/>
              </w:rPr>
              <w:tab/>
            </w:r>
            <w:r>
              <w:rPr>
                <w:bCs/>
                <w:sz w:val="18"/>
                <w:szCs w:val="18"/>
              </w:rPr>
              <w:t>[     ]</w:t>
            </w:r>
          </w:p>
          <w:p w:rsidR="00E13888" w:rsidRDefault="00E13888">
            <w:pPr>
              <w:tabs>
                <w:tab w:val="left" w:pos="717"/>
                <w:tab w:val="left" w:pos="2997"/>
              </w:tabs>
              <w:rPr>
                <w:bCs/>
                <w:sz w:val="16"/>
              </w:rPr>
            </w:pPr>
            <w:r>
              <w:rPr>
                <w:bCs/>
                <w:sz w:val="16"/>
              </w:rPr>
              <w:t xml:space="preserve">                  Cyber/Computer/Telecom       </w:t>
            </w:r>
            <w:r>
              <w:rPr>
                <w:bCs/>
                <w:sz w:val="16"/>
              </w:rPr>
              <w:tab/>
            </w:r>
            <w:r>
              <w:rPr>
                <w:bCs/>
                <w:sz w:val="18"/>
                <w:szCs w:val="18"/>
              </w:rPr>
              <w:t>[     ]</w:t>
            </w:r>
            <w:r>
              <w:rPr>
                <w:bCs/>
                <w:sz w:val="16"/>
              </w:rPr>
              <w:t xml:space="preserve"> </w:t>
            </w:r>
          </w:p>
          <w:p w:rsidR="00E13888" w:rsidRDefault="00E13888">
            <w:pPr>
              <w:tabs>
                <w:tab w:val="left" w:pos="717"/>
                <w:tab w:val="left" w:pos="2997"/>
              </w:tabs>
              <w:rPr>
                <w:bCs/>
                <w:sz w:val="16"/>
              </w:rPr>
            </w:pPr>
            <w:r>
              <w:rPr>
                <w:bCs/>
                <w:sz w:val="16"/>
              </w:rPr>
              <w:t xml:space="preserve">                  Vandalism                                </w:t>
            </w:r>
            <w:r>
              <w:rPr>
                <w:bCs/>
                <w:sz w:val="16"/>
              </w:rPr>
              <w:tab/>
            </w:r>
            <w:r>
              <w:rPr>
                <w:bCs/>
                <w:sz w:val="18"/>
                <w:szCs w:val="18"/>
              </w:rPr>
              <w:t>[     ]</w:t>
            </w:r>
          </w:p>
        </w:tc>
        <w:tc>
          <w:tcPr>
            <w:tcW w:w="3240" w:type="dxa"/>
            <w:vAlign w:val="center"/>
          </w:tcPr>
          <w:p w:rsidR="00E13888" w:rsidRDefault="00E13888">
            <w:pPr>
              <w:tabs>
                <w:tab w:val="left" w:pos="1962"/>
              </w:tabs>
              <w:rPr>
                <w:bCs/>
                <w:sz w:val="16"/>
              </w:rPr>
            </w:pPr>
            <w:r>
              <w:rPr>
                <w:bCs/>
                <w:sz w:val="16"/>
              </w:rPr>
              <w:t xml:space="preserve">Implemented a Warning, Alert, or Contingency Plan </w:t>
            </w:r>
            <w:r>
              <w:rPr>
                <w:bCs/>
                <w:sz w:val="16"/>
              </w:rPr>
              <w:tab/>
            </w:r>
            <w:r>
              <w:rPr>
                <w:bCs/>
                <w:sz w:val="18"/>
                <w:szCs w:val="18"/>
              </w:rPr>
              <w:t>[     ]</w:t>
            </w:r>
            <w:r>
              <w:rPr>
                <w:bCs/>
                <w:sz w:val="16"/>
              </w:rPr>
              <w:t xml:space="preserve">   </w:t>
            </w:r>
          </w:p>
        </w:tc>
      </w:tr>
      <w:tr w:rsidR="00E13888">
        <w:tc>
          <w:tcPr>
            <w:tcW w:w="3645" w:type="dxa"/>
            <w:vAlign w:val="center"/>
          </w:tcPr>
          <w:p w:rsidR="00E13888" w:rsidRDefault="00E13888">
            <w:pPr>
              <w:pStyle w:val="Heading8"/>
              <w:tabs>
                <w:tab w:val="left" w:pos="2952"/>
              </w:tabs>
              <w:rPr>
                <w:bCs/>
                <w:sz w:val="16"/>
                <w:szCs w:val="16"/>
              </w:rPr>
            </w:pPr>
            <w:r>
              <w:rPr>
                <w:bCs/>
                <w:sz w:val="16"/>
                <w:szCs w:val="16"/>
              </w:rPr>
              <w:t xml:space="preserve">Major Distribution System Interruption       </w:t>
            </w:r>
            <w:r>
              <w:rPr>
                <w:bCs/>
                <w:sz w:val="16"/>
                <w:szCs w:val="16"/>
              </w:rPr>
              <w:tab/>
              <w:t>[     ]</w:t>
            </w:r>
          </w:p>
        </w:tc>
        <w:tc>
          <w:tcPr>
            <w:tcW w:w="3735" w:type="dxa"/>
            <w:vAlign w:val="center"/>
          </w:tcPr>
          <w:p w:rsidR="00E13888" w:rsidRDefault="00E13888">
            <w:pPr>
              <w:tabs>
                <w:tab w:val="left" w:pos="2997"/>
              </w:tabs>
              <w:rPr>
                <w:bCs/>
                <w:sz w:val="16"/>
              </w:rPr>
            </w:pPr>
            <w:r>
              <w:rPr>
                <w:bCs/>
                <w:sz w:val="16"/>
              </w:rPr>
              <w:t xml:space="preserve">Transmission Equipment            </w:t>
            </w:r>
            <w:r>
              <w:rPr>
                <w:bCs/>
                <w:sz w:val="16"/>
              </w:rPr>
              <w:tab/>
            </w:r>
            <w:r>
              <w:rPr>
                <w:bCs/>
                <w:sz w:val="18"/>
                <w:szCs w:val="18"/>
              </w:rPr>
              <w:t xml:space="preserve">[     ]                  </w:t>
            </w:r>
          </w:p>
        </w:tc>
        <w:tc>
          <w:tcPr>
            <w:tcW w:w="3240" w:type="dxa"/>
            <w:vAlign w:val="center"/>
          </w:tcPr>
          <w:p w:rsidR="00E13888" w:rsidRDefault="00E13888">
            <w:pPr>
              <w:tabs>
                <w:tab w:val="left" w:pos="1962"/>
              </w:tabs>
              <w:spacing w:line="360" w:lineRule="auto"/>
              <w:rPr>
                <w:bCs/>
                <w:sz w:val="16"/>
              </w:rPr>
            </w:pPr>
            <w:r>
              <w:rPr>
                <w:bCs/>
                <w:sz w:val="16"/>
              </w:rPr>
              <w:t xml:space="preserve">Shed Interruptible Load       </w:t>
            </w:r>
            <w:r>
              <w:rPr>
                <w:bCs/>
                <w:sz w:val="16"/>
              </w:rPr>
              <w:tab/>
            </w:r>
            <w:r>
              <w:rPr>
                <w:bCs/>
                <w:sz w:val="18"/>
                <w:szCs w:val="18"/>
              </w:rPr>
              <w:t>[     ]</w:t>
            </w:r>
            <w:r>
              <w:rPr>
                <w:bCs/>
                <w:sz w:val="16"/>
              </w:rPr>
              <w:t xml:space="preserve">                     </w:t>
            </w:r>
          </w:p>
        </w:tc>
      </w:tr>
      <w:tr w:rsidR="00E13888">
        <w:tc>
          <w:tcPr>
            <w:tcW w:w="3645" w:type="dxa"/>
            <w:vAlign w:val="center"/>
          </w:tcPr>
          <w:p w:rsidR="00E13888" w:rsidRDefault="00E13888" w:rsidP="00B740D0">
            <w:pPr>
              <w:pStyle w:val="Heading8"/>
              <w:tabs>
                <w:tab w:val="left" w:pos="2952"/>
              </w:tabs>
              <w:rPr>
                <w:bCs/>
                <w:sz w:val="16"/>
                <w:szCs w:val="16"/>
              </w:rPr>
            </w:pPr>
            <w:r>
              <w:rPr>
                <w:bCs/>
                <w:sz w:val="16"/>
                <w:szCs w:val="16"/>
              </w:rPr>
              <w:t xml:space="preserve">Other                                                    </w:t>
            </w:r>
            <w:r>
              <w:rPr>
                <w:bCs/>
                <w:sz w:val="16"/>
                <w:szCs w:val="16"/>
              </w:rPr>
              <w:tab/>
            </w:r>
            <w:r>
              <w:rPr>
                <w:bCs/>
                <w:sz w:val="16"/>
                <w:szCs w:val="16"/>
              </w:rPr>
              <w:tab/>
            </w:r>
            <w:proofErr w:type="gramStart"/>
            <w:r>
              <w:rPr>
                <w:bCs/>
                <w:sz w:val="16"/>
                <w:szCs w:val="16"/>
              </w:rPr>
              <w:t xml:space="preserve">[  </w:t>
            </w:r>
            <w:r w:rsidR="00B740D0">
              <w:rPr>
                <w:bCs/>
                <w:sz w:val="16"/>
                <w:szCs w:val="16"/>
              </w:rPr>
              <w:t>X</w:t>
            </w:r>
            <w:proofErr w:type="gramEnd"/>
            <w:r>
              <w:rPr>
                <w:bCs/>
                <w:sz w:val="16"/>
                <w:szCs w:val="16"/>
              </w:rPr>
              <w:t xml:space="preserve">  ]</w:t>
            </w:r>
          </w:p>
        </w:tc>
        <w:tc>
          <w:tcPr>
            <w:tcW w:w="3735" w:type="dxa"/>
            <w:vAlign w:val="center"/>
          </w:tcPr>
          <w:p w:rsidR="00E13888" w:rsidRDefault="00E13888">
            <w:pPr>
              <w:rPr>
                <w:bCs/>
                <w:sz w:val="16"/>
              </w:rPr>
            </w:pPr>
            <w:r>
              <w:rPr>
                <w:bCs/>
                <w:sz w:val="16"/>
              </w:rPr>
              <w:t xml:space="preserve">Loss of Part or All of a High Voltage Substation </w:t>
            </w:r>
          </w:p>
          <w:p w:rsidR="00E13888" w:rsidRDefault="00E13888">
            <w:pPr>
              <w:rPr>
                <w:sz w:val="16"/>
                <w:szCs w:val="16"/>
              </w:rPr>
            </w:pPr>
            <w:r>
              <w:rPr>
                <w:bCs/>
                <w:sz w:val="16"/>
              </w:rPr>
              <w:t xml:space="preserve">or Switchyard </w:t>
            </w:r>
            <w:r>
              <w:t>(</w:t>
            </w:r>
            <w:r>
              <w:rPr>
                <w:sz w:val="16"/>
                <w:szCs w:val="16"/>
              </w:rPr>
              <w:t>230 kV + for AC,</w:t>
            </w:r>
          </w:p>
          <w:p w:rsidR="00E13888" w:rsidRDefault="00E13888">
            <w:pPr>
              <w:tabs>
                <w:tab w:val="left" w:pos="3012"/>
              </w:tabs>
              <w:rPr>
                <w:bCs/>
                <w:sz w:val="16"/>
              </w:rPr>
            </w:pPr>
            <w:r>
              <w:rPr>
                <w:bCs/>
                <w:sz w:val="16"/>
              </w:rPr>
              <w:t xml:space="preserve"> </w:t>
            </w:r>
            <w:r>
              <w:rPr>
                <w:sz w:val="16"/>
                <w:szCs w:val="16"/>
              </w:rPr>
              <w:t>200 kV+ for DC).</w:t>
            </w:r>
            <w:r>
              <w:rPr>
                <w:bCs/>
                <w:sz w:val="16"/>
              </w:rPr>
              <w:t xml:space="preserve">                </w:t>
            </w:r>
            <w:r>
              <w:rPr>
                <w:bCs/>
                <w:sz w:val="16"/>
              </w:rPr>
              <w:tab/>
            </w:r>
            <w:r>
              <w:rPr>
                <w:bCs/>
                <w:sz w:val="18"/>
                <w:szCs w:val="18"/>
              </w:rPr>
              <w:t>[     ]</w:t>
            </w:r>
          </w:p>
        </w:tc>
        <w:tc>
          <w:tcPr>
            <w:tcW w:w="3240" w:type="dxa"/>
            <w:vAlign w:val="center"/>
          </w:tcPr>
          <w:p w:rsidR="00E13888" w:rsidRDefault="00E13888" w:rsidP="00B740D0">
            <w:pPr>
              <w:tabs>
                <w:tab w:val="left" w:pos="1962"/>
              </w:tabs>
              <w:spacing w:line="360" w:lineRule="auto"/>
              <w:rPr>
                <w:bCs/>
                <w:sz w:val="16"/>
              </w:rPr>
            </w:pPr>
            <w:r>
              <w:rPr>
                <w:bCs/>
                <w:sz w:val="16"/>
              </w:rPr>
              <w:t>Repaired/Restored</w:t>
            </w:r>
            <w:r>
              <w:rPr>
                <w:bCs/>
                <w:sz w:val="16"/>
              </w:rPr>
              <w:tab/>
            </w:r>
            <w:r>
              <w:rPr>
                <w:bCs/>
                <w:sz w:val="18"/>
                <w:szCs w:val="18"/>
              </w:rPr>
              <w:t xml:space="preserve">[  </w:t>
            </w:r>
            <w:r w:rsidR="00B740D0">
              <w:rPr>
                <w:bCs/>
                <w:sz w:val="18"/>
                <w:szCs w:val="18"/>
              </w:rPr>
              <w:t xml:space="preserve">X </w:t>
            </w:r>
            <w:r>
              <w:rPr>
                <w:bCs/>
                <w:sz w:val="18"/>
                <w:szCs w:val="18"/>
              </w:rPr>
              <w:t xml:space="preserve"> ]</w:t>
            </w:r>
            <w:r>
              <w:rPr>
                <w:bCs/>
                <w:sz w:val="16"/>
              </w:rPr>
              <w:t xml:space="preserve">  </w:t>
            </w:r>
          </w:p>
        </w:tc>
      </w:tr>
      <w:tr w:rsidR="00E13888">
        <w:trPr>
          <w:cantSplit/>
          <w:trHeight w:val="341"/>
        </w:trPr>
        <w:tc>
          <w:tcPr>
            <w:tcW w:w="3645" w:type="dxa"/>
            <w:vMerge w:val="restart"/>
            <w:vAlign w:val="center"/>
          </w:tcPr>
          <w:p w:rsidR="00E13888" w:rsidRDefault="00E13888">
            <w:pPr>
              <w:pStyle w:val="Heading8"/>
              <w:rPr>
                <w:b/>
                <w:bCs/>
              </w:rPr>
            </w:pPr>
            <w:r>
              <w:rPr>
                <w:b/>
                <w:bCs/>
              </w:rPr>
              <w:t xml:space="preserve"> </w:t>
            </w:r>
          </w:p>
        </w:tc>
        <w:tc>
          <w:tcPr>
            <w:tcW w:w="3735" w:type="dxa"/>
            <w:vAlign w:val="center"/>
          </w:tcPr>
          <w:p w:rsidR="00E13888" w:rsidRDefault="00E13888" w:rsidP="004517D5">
            <w:pPr>
              <w:tabs>
                <w:tab w:val="left" w:pos="2997"/>
              </w:tabs>
              <w:rPr>
                <w:bCs/>
                <w:sz w:val="16"/>
              </w:rPr>
            </w:pPr>
            <w:r>
              <w:rPr>
                <w:bCs/>
                <w:sz w:val="16"/>
              </w:rPr>
              <w:t xml:space="preserve">Weather or Natural Disaster                      </w:t>
            </w:r>
            <w:r>
              <w:rPr>
                <w:bCs/>
                <w:sz w:val="16"/>
              </w:rPr>
              <w:tab/>
            </w:r>
            <w:r w:rsidR="004517D5">
              <w:rPr>
                <w:bCs/>
                <w:sz w:val="18"/>
                <w:szCs w:val="18"/>
              </w:rPr>
              <w:t>[ X</w:t>
            </w:r>
            <w:r>
              <w:rPr>
                <w:bCs/>
                <w:sz w:val="18"/>
                <w:szCs w:val="18"/>
              </w:rPr>
              <w:t xml:space="preserve"> ]</w:t>
            </w:r>
            <w:r>
              <w:rPr>
                <w:bCs/>
                <w:sz w:val="16"/>
              </w:rPr>
              <w:t xml:space="preserve">             </w:t>
            </w:r>
          </w:p>
        </w:tc>
        <w:tc>
          <w:tcPr>
            <w:tcW w:w="3240" w:type="dxa"/>
            <w:vAlign w:val="center"/>
          </w:tcPr>
          <w:p w:rsidR="00E13888" w:rsidRDefault="00E13888">
            <w:pPr>
              <w:tabs>
                <w:tab w:val="left" w:pos="1962"/>
              </w:tabs>
              <w:spacing w:line="360" w:lineRule="auto"/>
              <w:rPr>
                <w:bCs/>
                <w:sz w:val="16"/>
              </w:rPr>
            </w:pPr>
            <w:r>
              <w:rPr>
                <w:bCs/>
                <w:sz w:val="16"/>
              </w:rPr>
              <w:t xml:space="preserve">Other </w:t>
            </w:r>
            <w:r>
              <w:rPr>
                <w:bCs/>
                <w:sz w:val="16"/>
              </w:rPr>
              <w:tab/>
              <w:t>[</w:t>
            </w:r>
            <w:r>
              <w:rPr>
                <w:bCs/>
                <w:sz w:val="18"/>
                <w:szCs w:val="18"/>
              </w:rPr>
              <w:t xml:space="preserve">     ]</w:t>
            </w:r>
            <w:r>
              <w:rPr>
                <w:bCs/>
                <w:sz w:val="16"/>
              </w:rPr>
              <w:t xml:space="preserve">                      </w:t>
            </w:r>
          </w:p>
        </w:tc>
      </w:tr>
      <w:tr w:rsidR="00E13888">
        <w:trPr>
          <w:cantSplit/>
        </w:trPr>
        <w:tc>
          <w:tcPr>
            <w:tcW w:w="3645" w:type="dxa"/>
            <w:vMerge/>
            <w:vAlign w:val="center"/>
          </w:tcPr>
          <w:p w:rsidR="00E13888" w:rsidRDefault="00E13888">
            <w:pPr>
              <w:pStyle w:val="Heading8"/>
              <w:rPr>
                <w:b/>
                <w:bCs/>
              </w:rPr>
            </w:pPr>
          </w:p>
        </w:tc>
        <w:tc>
          <w:tcPr>
            <w:tcW w:w="3735" w:type="dxa"/>
            <w:vAlign w:val="center"/>
          </w:tcPr>
          <w:p w:rsidR="00E13888" w:rsidRDefault="00E13888">
            <w:pPr>
              <w:tabs>
                <w:tab w:val="left" w:pos="2997"/>
              </w:tabs>
              <w:rPr>
                <w:bCs/>
                <w:sz w:val="16"/>
              </w:rPr>
            </w:pPr>
            <w:r>
              <w:rPr>
                <w:bCs/>
                <w:sz w:val="16"/>
              </w:rPr>
              <w:t xml:space="preserve">Operator Action(s)                                     </w:t>
            </w:r>
            <w:r>
              <w:rPr>
                <w:bCs/>
                <w:sz w:val="16"/>
              </w:rPr>
              <w:tab/>
            </w:r>
            <w:r>
              <w:rPr>
                <w:bCs/>
                <w:sz w:val="18"/>
                <w:szCs w:val="18"/>
              </w:rPr>
              <w:t>[     ]</w:t>
            </w:r>
            <w:r>
              <w:rPr>
                <w:bCs/>
                <w:sz w:val="16"/>
              </w:rPr>
              <w:t xml:space="preserve">   </w:t>
            </w:r>
          </w:p>
        </w:tc>
        <w:tc>
          <w:tcPr>
            <w:tcW w:w="3240" w:type="dxa"/>
            <w:vMerge w:val="restart"/>
          </w:tcPr>
          <w:p w:rsidR="00E13888" w:rsidRDefault="00E13888">
            <w:pPr>
              <w:pStyle w:val="Footer"/>
              <w:tabs>
                <w:tab w:val="clear" w:pos="4320"/>
                <w:tab w:val="clear" w:pos="8640"/>
              </w:tabs>
            </w:pPr>
          </w:p>
        </w:tc>
      </w:tr>
      <w:tr w:rsidR="00E13888">
        <w:trPr>
          <w:cantSplit/>
        </w:trPr>
        <w:tc>
          <w:tcPr>
            <w:tcW w:w="3645" w:type="dxa"/>
            <w:vMerge/>
            <w:vAlign w:val="center"/>
          </w:tcPr>
          <w:p w:rsidR="00E13888" w:rsidRDefault="00E13888">
            <w:pPr>
              <w:pStyle w:val="Heading8"/>
              <w:rPr>
                <w:b/>
                <w:bCs/>
              </w:rPr>
            </w:pPr>
          </w:p>
        </w:tc>
        <w:tc>
          <w:tcPr>
            <w:tcW w:w="3735" w:type="dxa"/>
            <w:vAlign w:val="center"/>
          </w:tcPr>
          <w:p w:rsidR="00E13888" w:rsidRDefault="00E13888">
            <w:pPr>
              <w:tabs>
                <w:tab w:val="left" w:pos="2997"/>
              </w:tabs>
              <w:rPr>
                <w:bCs/>
                <w:sz w:val="16"/>
              </w:rPr>
            </w:pPr>
            <w:r>
              <w:rPr>
                <w:bCs/>
                <w:sz w:val="16"/>
              </w:rPr>
              <w:t>Fuel Supply Deficiency (e.g., gas, oil, water)</w:t>
            </w:r>
            <w:r>
              <w:rPr>
                <w:bCs/>
                <w:sz w:val="16"/>
              </w:rPr>
              <w:tab/>
            </w:r>
            <w:r>
              <w:rPr>
                <w:bCs/>
                <w:sz w:val="18"/>
                <w:szCs w:val="18"/>
              </w:rPr>
              <w:t>[     ]</w:t>
            </w:r>
            <w:r>
              <w:rPr>
                <w:bCs/>
                <w:sz w:val="16"/>
              </w:rPr>
              <w:t xml:space="preserve">                    </w:t>
            </w:r>
          </w:p>
        </w:tc>
        <w:tc>
          <w:tcPr>
            <w:tcW w:w="3240" w:type="dxa"/>
            <w:vMerge/>
          </w:tcPr>
          <w:p w:rsidR="00E13888" w:rsidRDefault="00E13888">
            <w:pPr>
              <w:pStyle w:val="Footer"/>
              <w:tabs>
                <w:tab w:val="clear" w:pos="4320"/>
                <w:tab w:val="clear" w:pos="8640"/>
              </w:tabs>
            </w:pPr>
          </w:p>
        </w:tc>
      </w:tr>
      <w:tr w:rsidR="00E13888">
        <w:trPr>
          <w:cantSplit/>
        </w:trPr>
        <w:tc>
          <w:tcPr>
            <w:tcW w:w="3645" w:type="dxa"/>
            <w:vMerge/>
            <w:vAlign w:val="center"/>
          </w:tcPr>
          <w:p w:rsidR="00E13888" w:rsidRDefault="00E13888">
            <w:pPr>
              <w:pStyle w:val="Heading8"/>
              <w:rPr>
                <w:b/>
                <w:bCs/>
              </w:rPr>
            </w:pPr>
          </w:p>
        </w:tc>
        <w:tc>
          <w:tcPr>
            <w:tcW w:w="3735" w:type="dxa"/>
            <w:vAlign w:val="center"/>
          </w:tcPr>
          <w:p w:rsidR="00E13888" w:rsidRDefault="00E13888">
            <w:pPr>
              <w:tabs>
                <w:tab w:val="left" w:pos="2997"/>
              </w:tabs>
              <w:rPr>
                <w:bCs/>
                <w:sz w:val="16"/>
              </w:rPr>
            </w:pPr>
            <w:r>
              <w:rPr>
                <w:bCs/>
                <w:sz w:val="16"/>
              </w:rPr>
              <w:t xml:space="preserve">Unknown Cause                                         </w:t>
            </w:r>
            <w:r>
              <w:rPr>
                <w:bCs/>
                <w:sz w:val="16"/>
              </w:rPr>
              <w:tab/>
              <w:t>[     ]</w:t>
            </w:r>
          </w:p>
        </w:tc>
        <w:tc>
          <w:tcPr>
            <w:tcW w:w="3240" w:type="dxa"/>
            <w:vMerge/>
          </w:tcPr>
          <w:p w:rsidR="00E13888" w:rsidRDefault="00E13888">
            <w:pPr>
              <w:pStyle w:val="Footer"/>
              <w:tabs>
                <w:tab w:val="clear" w:pos="4320"/>
                <w:tab w:val="clear" w:pos="8640"/>
              </w:tabs>
            </w:pPr>
          </w:p>
        </w:tc>
      </w:tr>
      <w:tr w:rsidR="00E13888">
        <w:trPr>
          <w:cantSplit/>
        </w:trPr>
        <w:tc>
          <w:tcPr>
            <w:tcW w:w="3645" w:type="dxa"/>
            <w:vMerge/>
            <w:vAlign w:val="center"/>
          </w:tcPr>
          <w:p w:rsidR="00E13888" w:rsidRDefault="00E13888">
            <w:pPr>
              <w:pStyle w:val="Heading8"/>
              <w:rPr>
                <w:b/>
                <w:bCs/>
              </w:rPr>
            </w:pPr>
          </w:p>
        </w:tc>
        <w:tc>
          <w:tcPr>
            <w:tcW w:w="3735" w:type="dxa"/>
            <w:vAlign w:val="center"/>
          </w:tcPr>
          <w:p w:rsidR="00E13888" w:rsidRDefault="00E13888">
            <w:pPr>
              <w:tabs>
                <w:tab w:val="left" w:pos="2997"/>
              </w:tabs>
              <w:rPr>
                <w:bCs/>
                <w:sz w:val="16"/>
              </w:rPr>
            </w:pPr>
            <w:r>
              <w:rPr>
                <w:bCs/>
                <w:sz w:val="16"/>
              </w:rPr>
              <w:t xml:space="preserve">Other                                                          </w:t>
            </w:r>
            <w:r>
              <w:rPr>
                <w:bCs/>
                <w:sz w:val="16"/>
              </w:rPr>
              <w:tab/>
              <w:t>[     ]</w:t>
            </w:r>
          </w:p>
        </w:tc>
        <w:tc>
          <w:tcPr>
            <w:tcW w:w="3240" w:type="dxa"/>
            <w:vMerge/>
          </w:tcPr>
          <w:p w:rsidR="00E13888" w:rsidRDefault="00E13888">
            <w:pPr>
              <w:pStyle w:val="Footer"/>
              <w:tabs>
                <w:tab w:val="clear" w:pos="4320"/>
                <w:tab w:val="clear" w:pos="8640"/>
              </w:tabs>
            </w:pPr>
          </w:p>
        </w:tc>
      </w:tr>
    </w:tbl>
    <w:p w:rsidR="00E13888" w:rsidRDefault="00E13888">
      <w:pPr>
        <w:pStyle w:val="Footer"/>
        <w:tabs>
          <w:tab w:val="clear" w:pos="4320"/>
          <w:tab w:val="clear" w:pos="8640"/>
        </w:tabs>
      </w:pPr>
    </w:p>
    <w:tbl>
      <w:tblPr>
        <w:tblpPr w:leftFromText="180" w:rightFromText="180" w:vertAnchor="text" w:tblpX="-672" w:tblpY="1"/>
        <w:tblOverlap w:val="never"/>
        <w:tblW w:w="10688" w:type="dxa"/>
        <w:tblLayout w:type="fixed"/>
        <w:tblCellMar>
          <w:left w:w="100" w:type="dxa"/>
          <w:right w:w="100" w:type="dxa"/>
        </w:tblCellMar>
        <w:tblLook w:val="0000"/>
      </w:tblPr>
      <w:tblGrid>
        <w:gridCol w:w="2885"/>
        <w:gridCol w:w="782"/>
        <w:gridCol w:w="1677"/>
        <w:gridCol w:w="2013"/>
        <w:gridCol w:w="3331"/>
      </w:tblGrid>
      <w:tr w:rsidR="00E13888">
        <w:trPr>
          <w:cantSplit/>
          <w:trHeight w:val="705"/>
        </w:trPr>
        <w:tc>
          <w:tcPr>
            <w:tcW w:w="3667" w:type="dxa"/>
            <w:gridSpan w:val="2"/>
            <w:tcBorders>
              <w:top w:val="single" w:sz="6" w:space="0" w:color="auto"/>
              <w:left w:val="single" w:sz="6" w:space="0" w:color="auto"/>
              <w:bottom w:val="single" w:sz="6" w:space="0" w:color="auto"/>
              <w:right w:val="single" w:sz="6" w:space="0" w:color="auto"/>
            </w:tcBorders>
            <w:shd w:val="clear" w:color="auto" w:fill="C0C0C0"/>
          </w:tcPr>
          <w:p w:rsidR="00E13888" w:rsidRDefault="00E13888">
            <w:pPr>
              <w:rPr>
                <w:b/>
              </w:rPr>
            </w:pPr>
            <w:r>
              <w:br w:type="page"/>
            </w:r>
            <w:smartTag w:uri="urn:schemas-microsoft-com:office:smarttags" w:element="country-region">
              <w:smartTag w:uri="urn:schemas-microsoft-com:office:smarttags" w:element="place">
                <w:r>
                  <w:rPr>
                    <w:b/>
                  </w:rPr>
                  <w:t>U.S.</w:t>
                </w:r>
              </w:smartTag>
            </w:smartTag>
            <w:r>
              <w:rPr>
                <w:b/>
              </w:rPr>
              <w:t xml:space="preserve"> Department of Energy   </w:t>
            </w:r>
          </w:p>
          <w:p w:rsidR="00E13888" w:rsidRDefault="00E13888">
            <w:pPr>
              <w:rPr>
                <w:b/>
                <w:sz w:val="18"/>
                <w:szCs w:val="18"/>
              </w:rPr>
            </w:pPr>
            <w:r>
              <w:rPr>
                <w:b/>
                <w:sz w:val="18"/>
                <w:szCs w:val="18"/>
              </w:rPr>
              <w:t xml:space="preserve">Electricity Delivery and Energy Reliability  </w:t>
            </w:r>
          </w:p>
          <w:p w:rsidR="00E13888" w:rsidRDefault="00E13888">
            <w:r>
              <w:rPr>
                <w:b/>
                <w:sz w:val="18"/>
                <w:szCs w:val="18"/>
              </w:rPr>
              <w:t xml:space="preserve">Form OE-417 (revised </w:t>
            </w:r>
            <w:r w:rsidR="004D5F0D">
              <w:rPr>
                <w:b/>
                <w:sz w:val="18"/>
                <w:szCs w:val="18"/>
              </w:rPr>
              <w:t>1</w:t>
            </w:r>
            <w:r w:rsidR="00F46C2D">
              <w:rPr>
                <w:b/>
                <w:sz w:val="18"/>
                <w:szCs w:val="18"/>
              </w:rPr>
              <w:t>2</w:t>
            </w:r>
            <w:r>
              <w:rPr>
                <w:b/>
                <w:sz w:val="18"/>
                <w:szCs w:val="18"/>
              </w:rPr>
              <w:t>/2008)</w:t>
            </w:r>
            <w:r>
              <w:rPr>
                <w:b/>
              </w:rPr>
              <w:t xml:space="preserve">                                                                                                                                                                                                                                                                                                                                                                                                                                                                                                                                                    </w:t>
            </w:r>
          </w:p>
        </w:tc>
        <w:tc>
          <w:tcPr>
            <w:tcW w:w="3690" w:type="dxa"/>
            <w:gridSpan w:val="2"/>
            <w:tcBorders>
              <w:top w:val="single" w:sz="6" w:space="0" w:color="auto"/>
              <w:left w:val="single" w:sz="6" w:space="0" w:color="auto"/>
              <w:bottom w:val="single" w:sz="6" w:space="0" w:color="auto"/>
              <w:right w:val="single" w:sz="6" w:space="0" w:color="auto"/>
            </w:tcBorders>
            <w:shd w:val="pct5" w:color="auto" w:fill="FFFFFF"/>
            <w:vAlign w:val="center"/>
          </w:tcPr>
          <w:p w:rsidR="00E13888" w:rsidRDefault="00E13888">
            <w:pPr>
              <w:jc w:val="center"/>
              <w:rPr>
                <w:i/>
              </w:rPr>
            </w:pPr>
            <w:r>
              <w:rPr>
                <w:b/>
                <w:i/>
              </w:rPr>
              <w:t>ELECTRIC EMERGENCY INCIDENT AND DISTURBANCE REPORT</w:t>
            </w:r>
          </w:p>
        </w:tc>
        <w:tc>
          <w:tcPr>
            <w:tcW w:w="3331" w:type="dxa"/>
            <w:tcBorders>
              <w:top w:val="single" w:sz="6" w:space="0" w:color="auto"/>
              <w:left w:val="single" w:sz="6" w:space="0" w:color="auto"/>
              <w:bottom w:val="single" w:sz="6" w:space="0" w:color="auto"/>
              <w:right w:val="single" w:sz="4" w:space="0" w:color="auto"/>
            </w:tcBorders>
            <w:shd w:val="clear" w:color="auto" w:fill="C0C0C0"/>
          </w:tcPr>
          <w:p w:rsidR="00E13888" w:rsidRDefault="00E13888">
            <w:pPr>
              <w:rPr>
                <w:b/>
              </w:rPr>
            </w:pPr>
            <w:r>
              <w:rPr>
                <w:b/>
              </w:rPr>
              <w:t>Form Approved</w:t>
            </w:r>
          </w:p>
          <w:p w:rsidR="00E13888" w:rsidRDefault="00E13888">
            <w:pPr>
              <w:rPr>
                <w:b/>
              </w:rPr>
            </w:pPr>
            <w:r>
              <w:rPr>
                <w:b/>
              </w:rPr>
              <w:t xml:space="preserve">OMB No. </w:t>
            </w:r>
            <w:r>
              <w:rPr>
                <w:b/>
                <w:bCs/>
              </w:rPr>
              <w:t>1901-0288</w:t>
            </w:r>
          </w:p>
          <w:p w:rsidR="00E13888" w:rsidRDefault="00E13888">
            <w:r>
              <w:rPr>
                <w:b/>
              </w:rPr>
              <w:t xml:space="preserve">Approval Expires </w:t>
            </w:r>
            <w:smartTag w:uri="urn:schemas-microsoft-com:office:smarttags" w:element="date">
              <w:smartTagPr>
                <w:attr w:name="Year" w:val="2011"/>
                <w:attr w:name="Day" w:val="31"/>
                <w:attr w:name="Month" w:val="12"/>
              </w:smartTagPr>
              <w:r w:rsidR="00F46C2D">
                <w:rPr>
                  <w:b/>
                </w:rPr>
                <w:t>12/31/11</w:t>
              </w:r>
            </w:smartTag>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312"/>
        </w:trPr>
        <w:tc>
          <w:tcPr>
            <w:tcW w:w="10688" w:type="dxa"/>
            <w:gridSpan w:val="5"/>
            <w:tcBorders>
              <w:top w:val="single" w:sz="6" w:space="0" w:color="auto"/>
              <w:bottom w:val="single" w:sz="4" w:space="0" w:color="auto"/>
              <w:right w:val="single" w:sz="4" w:space="0" w:color="auto"/>
            </w:tcBorders>
            <w:shd w:val="pct5" w:color="auto" w:fill="FFFFFF"/>
            <w:vAlign w:val="center"/>
          </w:tcPr>
          <w:p w:rsidR="00E13888" w:rsidRDefault="00E13888">
            <w:pPr>
              <w:pStyle w:val="Heading3"/>
              <w:jc w:val="center"/>
              <w:rPr>
                <w:bCs w:val="0"/>
                <w:sz w:val="28"/>
                <w:szCs w:val="28"/>
              </w:rPr>
            </w:pPr>
            <w:bookmarkStart w:id="0" w:name="_Toc107736706"/>
            <w:bookmarkStart w:id="1" w:name="_Toc107736865"/>
            <w:r>
              <w:rPr>
                <w:bCs w:val="0"/>
                <w:sz w:val="28"/>
                <w:szCs w:val="28"/>
              </w:rPr>
              <w:t>SCHEDULE 2 -- NARRATIVE DESCRIPTION</w:t>
            </w:r>
            <w:bookmarkEnd w:id="0"/>
            <w:bookmarkEnd w:id="1"/>
            <w:r>
              <w:rPr>
                <w:bCs w:val="0"/>
                <w:sz w:val="28"/>
                <w:szCs w:val="28"/>
              </w:rPr>
              <w:t xml:space="preserve"> </w:t>
            </w:r>
            <w:r>
              <w:rPr>
                <w:b w:val="0"/>
                <w:bCs w:val="0"/>
                <w:sz w:val="16"/>
                <w:szCs w:val="16"/>
              </w:rPr>
              <w:t>(page 3 of 3)</w:t>
            </w:r>
          </w:p>
          <w:p w:rsidR="00E13888" w:rsidRDefault="00E13888">
            <w:pPr>
              <w:jc w:val="center"/>
              <w:rPr>
                <w:b/>
                <w:i/>
                <w:sz w:val="8"/>
                <w:szCs w:val="8"/>
              </w:rPr>
            </w:pPr>
          </w:p>
          <w:p w:rsidR="00E13888" w:rsidRDefault="00E13888">
            <w:pPr>
              <w:jc w:val="center"/>
              <w:rPr>
                <w:sz w:val="24"/>
                <w:szCs w:val="24"/>
              </w:rPr>
            </w:pPr>
            <w:r>
              <w:rPr>
                <w:b/>
                <w:i/>
                <w:sz w:val="24"/>
                <w:szCs w:val="24"/>
              </w:rPr>
              <w:t>THIS INFORMATION IS CONSIDERED PROTECTED</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88" w:type="dxa"/>
            <w:gridSpan w:val="5"/>
            <w:tcBorders>
              <w:top w:val="single" w:sz="4" w:space="0" w:color="auto"/>
              <w:bottom w:val="single" w:sz="6" w:space="0" w:color="auto"/>
              <w:right w:val="single" w:sz="4" w:space="0" w:color="auto"/>
            </w:tcBorders>
            <w:shd w:val="clear" w:color="auto" w:fill="D9D9D9"/>
          </w:tcPr>
          <w:tbl>
            <w:tblPr>
              <w:tblW w:w="10680" w:type="dxa"/>
              <w:jc w:val="center"/>
              <w:tblInd w:w="1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636"/>
              <w:gridCol w:w="3510"/>
              <w:gridCol w:w="6534"/>
            </w:tblGrid>
            <w:tr w:rsidR="00E13888">
              <w:trPr>
                <w:cantSplit/>
                <w:trHeight w:val="323"/>
                <w:jc w:val="center"/>
              </w:trPr>
              <w:tc>
                <w:tcPr>
                  <w:tcW w:w="636" w:type="dxa"/>
                  <w:tcBorders>
                    <w:bottom w:val="single" w:sz="4" w:space="0" w:color="auto"/>
                    <w:right w:val="nil"/>
                  </w:tcBorders>
                  <w:shd w:val="clear" w:color="auto" w:fill="B3B3B3"/>
                  <w:vAlign w:val="center"/>
                </w:tcPr>
                <w:p w:rsidR="00E13888" w:rsidRDefault="00E13888">
                  <w:pPr>
                    <w:framePr w:hSpace="180" w:wrap="around" w:vAnchor="text" w:hAnchor="text" w:x="-672" w:y="1"/>
                    <w:suppressOverlap/>
                    <w:jc w:val="center"/>
                    <w:rPr>
                      <w:b/>
                      <w:bCs/>
                      <w:sz w:val="16"/>
                      <w:szCs w:val="16"/>
                    </w:rPr>
                  </w:pPr>
                </w:p>
              </w:tc>
              <w:tc>
                <w:tcPr>
                  <w:tcW w:w="10044" w:type="dxa"/>
                  <w:gridSpan w:val="2"/>
                  <w:tcBorders>
                    <w:left w:val="nil"/>
                    <w:bottom w:val="single" w:sz="4" w:space="0" w:color="auto"/>
                    <w:right w:val="single" w:sz="4" w:space="0" w:color="auto"/>
                  </w:tcBorders>
                  <w:shd w:val="clear" w:color="auto" w:fill="B3B3B3"/>
                  <w:vAlign w:val="center"/>
                </w:tcPr>
                <w:p w:rsidR="00E13888" w:rsidRDefault="00E13888">
                  <w:pPr>
                    <w:framePr w:hSpace="180" w:wrap="around" w:vAnchor="text" w:hAnchor="text" w:x="-672" w:y="1"/>
                    <w:suppressOverlap/>
                    <w:jc w:val="center"/>
                    <w:rPr>
                      <w:b/>
                      <w:bCs/>
                      <w:sz w:val="16"/>
                      <w:szCs w:val="16"/>
                    </w:rPr>
                  </w:pPr>
                  <w:r>
                    <w:rPr>
                      <w:b/>
                      <w:bCs/>
                      <w:sz w:val="16"/>
                      <w:szCs w:val="16"/>
                    </w:rPr>
                    <w:t>NAME OF OFFICIAL THAT NEEDS TO BE CONTACTED FOR FOLLOW-UP AND ANY ADDITIONAL INFORMATION</w:t>
                  </w:r>
                </w:p>
              </w:tc>
            </w:tr>
            <w:tr w:rsidR="00E13888">
              <w:trPr>
                <w:cantSplit/>
                <w:trHeight w:val="20"/>
                <w:jc w:val="center"/>
              </w:trPr>
              <w:tc>
                <w:tcPr>
                  <w:tcW w:w="636" w:type="dxa"/>
                  <w:tcBorders>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jc w:val="center"/>
                    <w:rPr>
                      <w:sz w:val="16"/>
                      <w:szCs w:val="16"/>
                    </w:rPr>
                  </w:pPr>
                  <w:r>
                    <w:rPr>
                      <w:sz w:val="16"/>
                      <w:szCs w:val="16"/>
                    </w:rPr>
                    <w:t>14.</w:t>
                  </w:r>
                </w:p>
              </w:tc>
              <w:tc>
                <w:tcPr>
                  <w:tcW w:w="3510" w:type="dxa"/>
                  <w:tcBorders>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rPr>
                      <w:sz w:val="16"/>
                      <w:szCs w:val="16"/>
                    </w:rPr>
                  </w:pPr>
                  <w:r>
                    <w:rPr>
                      <w:sz w:val="16"/>
                      <w:szCs w:val="16"/>
                    </w:rPr>
                    <w:t xml:space="preserve">Name </w:t>
                  </w:r>
                </w:p>
              </w:tc>
              <w:tc>
                <w:tcPr>
                  <w:tcW w:w="6534" w:type="dxa"/>
                  <w:tcBorders>
                    <w:bottom w:val="single" w:sz="6" w:space="0" w:color="auto"/>
                    <w:right w:val="single" w:sz="4" w:space="0" w:color="auto"/>
                  </w:tcBorders>
                  <w:shd w:val="clear" w:color="auto" w:fill="D9D9D9"/>
                </w:tcPr>
                <w:p w:rsidR="00E13888" w:rsidRDefault="00AC40F5">
                  <w:pPr>
                    <w:framePr w:hSpace="180" w:wrap="around" w:vAnchor="text" w:hAnchor="text" w:x="-672" w:y="1"/>
                    <w:suppressOverlap/>
                    <w:jc w:val="both"/>
                    <w:rPr>
                      <w:sz w:val="16"/>
                    </w:rPr>
                  </w:pPr>
                  <w:r w:rsidRPr="00143CDA">
                    <w:rPr>
                      <w:color w:val="000000"/>
                    </w:rPr>
                    <w:t>Glenn Dooley</w:t>
                  </w:r>
                </w:p>
              </w:tc>
            </w:tr>
            <w:tr w:rsidR="00E13888">
              <w:trPr>
                <w:cantSplit/>
                <w:trHeight w:val="20"/>
                <w:jc w:val="center"/>
              </w:trPr>
              <w:tc>
                <w:tcPr>
                  <w:tcW w:w="636"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jc w:val="center"/>
                    <w:rPr>
                      <w:sz w:val="16"/>
                      <w:szCs w:val="16"/>
                    </w:rPr>
                  </w:pPr>
                  <w:r>
                    <w:rPr>
                      <w:sz w:val="16"/>
                      <w:szCs w:val="16"/>
                    </w:rPr>
                    <w:t>15.</w:t>
                  </w:r>
                </w:p>
              </w:tc>
              <w:tc>
                <w:tcPr>
                  <w:tcW w:w="3510"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rPr>
                      <w:sz w:val="16"/>
                      <w:szCs w:val="16"/>
                    </w:rPr>
                  </w:pPr>
                  <w:r>
                    <w:rPr>
                      <w:sz w:val="16"/>
                      <w:szCs w:val="16"/>
                    </w:rPr>
                    <w:t xml:space="preserve">Title </w:t>
                  </w:r>
                </w:p>
              </w:tc>
              <w:tc>
                <w:tcPr>
                  <w:tcW w:w="6534" w:type="dxa"/>
                  <w:tcBorders>
                    <w:top w:val="single" w:sz="6" w:space="0" w:color="auto"/>
                    <w:bottom w:val="single" w:sz="6" w:space="0" w:color="auto"/>
                    <w:right w:val="single" w:sz="4" w:space="0" w:color="auto"/>
                  </w:tcBorders>
                  <w:shd w:val="clear" w:color="auto" w:fill="D9D9D9"/>
                </w:tcPr>
                <w:p w:rsidR="00E13888" w:rsidRDefault="00AC40F5">
                  <w:pPr>
                    <w:framePr w:hSpace="180" w:wrap="around" w:vAnchor="text" w:hAnchor="text" w:x="-672" w:y="1"/>
                    <w:suppressOverlap/>
                    <w:jc w:val="both"/>
                  </w:pPr>
                  <w:r w:rsidRPr="00143CDA">
                    <w:rPr>
                      <w:color w:val="000000"/>
                    </w:rPr>
                    <w:t>Director, Energy Control</w:t>
                  </w:r>
                </w:p>
              </w:tc>
            </w:tr>
            <w:tr w:rsidR="00E13888">
              <w:trPr>
                <w:cantSplit/>
                <w:trHeight w:val="20"/>
                <w:jc w:val="center"/>
              </w:trPr>
              <w:tc>
                <w:tcPr>
                  <w:tcW w:w="636"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jc w:val="center"/>
                    <w:rPr>
                      <w:sz w:val="16"/>
                      <w:szCs w:val="16"/>
                    </w:rPr>
                  </w:pPr>
                  <w:r>
                    <w:rPr>
                      <w:sz w:val="16"/>
                      <w:szCs w:val="16"/>
                    </w:rPr>
                    <w:t>16.</w:t>
                  </w:r>
                </w:p>
              </w:tc>
              <w:tc>
                <w:tcPr>
                  <w:tcW w:w="3510"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rPr>
                      <w:sz w:val="16"/>
                      <w:szCs w:val="16"/>
                    </w:rPr>
                  </w:pPr>
                  <w:r>
                    <w:rPr>
                      <w:sz w:val="16"/>
                      <w:szCs w:val="16"/>
                    </w:rPr>
                    <w:t xml:space="preserve">Telephone Number </w:t>
                  </w:r>
                </w:p>
              </w:tc>
              <w:tc>
                <w:tcPr>
                  <w:tcW w:w="6534" w:type="dxa"/>
                  <w:tcBorders>
                    <w:top w:val="single" w:sz="6" w:space="0" w:color="auto"/>
                    <w:bottom w:val="single" w:sz="6" w:space="0" w:color="auto"/>
                    <w:right w:val="single" w:sz="4" w:space="0" w:color="auto"/>
                  </w:tcBorders>
                  <w:shd w:val="clear" w:color="auto" w:fill="D9D9D9"/>
                </w:tcPr>
                <w:p w:rsidR="00E13888" w:rsidRDefault="00E13888" w:rsidP="00AC40F5">
                  <w:pPr>
                    <w:framePr w:hSpace="180" w:wrap="around" w:vAnchor="text" w:hAnchor="text" w:x="-672" w:y="1"/>
                    <w:suppressOverlap/>
                    <w:jc w:val="both"/>
                  </w:pPr>
                  <w:r>
                    <w:rPr>
                      <w:sz w:val="16"/>
                    </w:rPr>
                    <w:t>(</w:t>
                  </w:r>
                  <w:r w:rsidR="00AC40F5">
                    <w:rPr>
                      <w:sz w:val="16"/>
                    </w:rPr>
                    <w:t>727</w:t>
                  </w:r>
                  <w:r>
                    <w:rPr>
                      <w:sz w:val="16"/>
                    </w:rPr>
                    <w:t>)-(</w:t>
                  </w:r>
                  <w:r w:rsidR="00AC40F5">
                    <w:rPr>
                      <w:sz w:val="16"/>
                    </w:rPr>
                    <w:t>344</w:t>
                  </w:r>
                  <w:r>
                    <w:rPr>
                      <w:sz w:val="16"/>
                    </w:rPr>
                    <w:t>)-(</w:t>
                  </w:r>
                  <w:r w:rsidR="00AC40F5">
                    <w:rPr>
                      <w:sz w:val="16"/>
                    </w:rPr>
                    <w:t>4180</w:t>
                  </w:r>
                  <w:r>
                    <w:rPr>
                      <w:sz w:val="16"/>
                    </w:rPr>
                    <w:t>)</w:t>
                  </w:r>
                </w:p>
              </w:tc>
            </w:tr>
            <w:tr w:rsidR="00E13888">
              <w:trPr>
                <w:cantSplit/>
                <w:trHeight w:val="20"/>
                <w:jc w:val="center"/>
              </w:trPr>
              <w:tc>
                <w:tcPr>
                  <w:tcW w:w="636"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jc w:val="center"/>
                    <w:rPr>
                      <w:sz w:val="16"/>
                      <w:szCs w:val="16"/>
                    </w:rPr>
                  </w:pPr>
                  <w:r>
                    <w:rPr>
                      <w:sz w:val="16"/>
                      <w:szCs w:val="16"/>
                    </w:rPr>
                    <w:t>17.</w:t>
                  </w:r>
                </w:p>
              </w:tc>
              <w:tc>
                <w:tcPr>
                  <w:tcW w:w="3510"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rPr>
                      <w:sz w:val="16"/>
                      <w:szCs w:val="16"/>
                    </w:rPr>
                  </w:pPr>
                  <w:r>
                    <w:rPr>
                      <w:sz w:val="16"/>
                      <w:szCs w:val="16"/>
                    </w:rPr>
                    <w:t xml:space="preserve">FAX Number </w:t>
                  </w:r>
                </w:p>
              </w:tc>
              <w:tc>
                <w:tcPr>
                  <w:tcW w:w="6534" w:type="dxa"/>
                  <w:tcBorders>
                    <w:top w:val="single" w:sz="6" w:space="0" w:color="auto"/>
                    <w:bottom w:val="single" w:sz="6" w:space="0" w:color="auto"/>
                    <w:right w:val="single" w:sz="4" w:space="0" w:color="auto"/>
                  </w:tcBorders>
                  <w:shd w:val="clear" w:color="auto" w:fill="D9D9D9"/>
                </w:tcPr>
                <w:p w:rsidR="00E13888" w:rsidRDefault="00E13888" w:rsidP="00AC40F5">
                  <w:pPr>
                    <w:framePr w:hSpace="180" w:wrap="around" w:vAnchor="text" w:hAnchor="text" w:x="-672" w:y="1"/>
                    <w:suppressOverlap/>
                    <w:jc w:val="both"/>
                  </w:pPr>
                  <w:r>
                    <w:rPr>
                      <w:sz w:val="16"/>
                    </w:rPr>
                    <w:t>(</w:t>
                  </w:r>
                  <w:r w:rsidR="00AC40F5">
                    <w:rPr>
                      <w:sz w:val="16"/>
                    </w:rPr>
                    <w:t>727</w:t>
                  </w:r>
                  <w:r>
                    <w:rPr>
                      <w:sz w:val="16"/>
                    </w:rPr>
                    <w:t>)-(</w:t>
                  </w:r>
                  <w:r w:rsidR="00AC40F5">
                    <w:rPr>
                      <w:sz w:val="16"/>
                    </w:rPr>
                    <w:t>384</w:t>
                  </w:r>
                  <w:r>
                    <w:rPr>
                      <w:sz w:val="16"/>
                    </w:rPr>
                    <w:t>)-(</w:t>
                  </w:r>
                  <w:r w:rsidR="00AC40F5">
                    <w:rPr>
                      <w:sz w:val="16"/>
                    </w:rPr>
                    <w:t>7865</w:t>
                  </w:r>
                  <w:r>
                    <w:rPr>
                      <w:sz w:val="16"/>
                    </w:rPr>
                    <w:t>)</w:t>
                  </w:r>
                </w:p>
              </w:tc>
            </w:tr>
            <w:tr w:rsidR="00E13888">
              <w:trPr>
                <w:cantSplit/>
                <w:trHeight w:val="20"/>
                <w:jc w:val="center"/>
              </w:trPr>
              <w:tc>
                <w:tcPr>
                  <w:tcW w:w="636"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jc w:val="center"/>
                    <w:rPr>
                      <w:sz w:val="16"/>
                      <w:szCs w:val="16"/>
                    </w:rPr>
                  </w:pPr>
                  <w:r>
                    <w:rPr>
                      <w:sz w:val="16"/>
                      <w:szCs w:val="16"/>
                    </w:rPr>
                    <w:t>18.</w:t>
                  </w:r>
                </w:p>
              </w:tc>
              <w:tc>
                <w:tcPr>
                  <w:tcW w:w="3510" w:type="dxa"/>
                  <w:tcBorders>
                    <w:top w:val="single" w:sz="6" w:space="0" w:color="auto"/>
                    <w:bottom w:val="single" w:sz="6" w:space="0" w:color="auto"/>
                    <w:right w:val="single" w:sz="4" w:space="0" w:color="auto"/>
                  </w:tcBorders>
                  <w:shd w:val="clear" w:color="auto" w:fill="D9D9D9"/>
                  <w:vAlign w:val="center"/>
                </w:tcPr>
                <w:p w:rsidR="00E13888" w:rsidRDefault="00E13888">
                  <w:pPr>
                    <w:framePr w:hSpace="180" w:wrap="around" w:vAnchor="text" w:hAnchor="text" w:x="-672" w:y="1"/>
                    <w:suppressOverlap/>
                    <w:rPr>
                      <w:sz w:val="16"/>
                      <w:szCs w:val="16"/>
                    </w:rPr>
                  </w:pPr>
                  <w:r>
                    <w:rPr>
                      <w:sz w:val="16"/>
                      <w:szCs w:val="16"/>
                    </w:rPr>
                    <w:t xml:space="preserve">E-mail Address </w:t>
                  </w:r>
                </w:p>
              </w:tc>
              <w:tc>
                <w:tcPr>
                  <w:tcW w:w="6534" w:type="dxa"/>
                  <w:tcBorders>
                    <w:top w:val="single" w:sz="6" w:space="0" w:color="auto"/>
                    <w:bottom w:val="single" w:sz="6" w:space="0" w:color="auto"/>
                    <w:right w:val="single" w:sz="4" w:space="0" w:color="auto"/>
                  </w:tcBorders>
                  <w:shd w:val="clear" w:color="auto" w:fill="D9D9D9"/>
                </w:tcPr>
                <w:p w:rsidR="00E13888" w:rsidRDefault="00AC40F5">
                  <w:pPr>
                    <w:framePr w:hSpace="180" w:wrap="around" w:vAnchor="text" w:hAnchor="text" w:x="-672" w:y="1"/>
                    <w:suppressOverlap/>
                    <w:jc w:val="both"/>
                  </w:pPr>
                  <w:r>
                    <w:rPr>
                      <w:color w:val="000000"/>
                    </w:rPr>
                    <w:t>glenn.dooley@pgnmail.com</w:t>
                  </w:r>
                </w:p>
              </w:tc>
            </w:tr>
          </w:tbl>
          <w:p w:rsidR="00E13888" w:rsidRDefault="00E13888"/>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75"/>
        </w:trPr>
        <w:tc>
          <w:tcPr>
            <w:tcW w:w="10688" w:type="dxa"/>
            <w:gridSpan w:val="5"/>
            <w:tcBorders>
              <w:top w:val="single" w:sz="4" w:space="0" w:color="auto"/>
              <w:bottom w:val="single" w:sz="6" w:space="0" w:color="auto"/>
              <w:right w:val="single" w:sz="4" w:space="0" w:color="auto"/>
            </w:tcBorders>
            <w:shd w:val="clear" w:color="auto" w:fill="D9D9D9"/>
            <w:vAlign w:val="center"/>
          </w:tcPr>
          <w:p w:rsidR="00E13888" w:rsidRDefault="00E13888">
            <w:pPr>
              <w:rPr>
                <w:b/>
                <w:bCs/>
                <w:sz w:val="16"/>
              </w:rPr>
            </w:pPr>
            <w:r>
              <w:rPr>
                <w:b/>
                <w:bCs/>
                <w:sz w:val="16"/>
              </w:rPr>
              <w:t xml:space="preserve">Provide a description of the incident and actions taken to resolve it. Include as appropriate, the cause of the incident/disturbance, equipment damaged, critical infrastructures interrupted and effects on other systems.  Be sure to identify: the estimate restoration date, the name of any lost high voltage substations or switchyards, whether there was any electrical system separation (and if there were, what the islanding boundaries were), and the name of the generators and voltage lines that were lost (shown by capacity type and voltage size grouping). </w:t>
            </w:r>
            <w:r>
              <w:rPr>
                <w:b/>
                <w:sz w:val="16"/>
              </w:rPr>
              <w:t xml:space="preserve">If necessary, copy and attach additional sheets.  </w:t>
            </w:r>
            <w:r>
              <w:rPr>
                <w:sz w:val="16"/>
              </w:rPr>
              <w:t>Equivalent documents, containing this information can be supplied to meet the requirement</w:t>
            </w:r>
            <w:r w:rsidR="004D5F0D">
              <w:rPr>
                <w:sz w:val="16"/>
              </w:rPr>
              <w:t>; this</w:t>
            </w:r>
            <w:r>
              <w:rPr>
                <w:sz w:val="16"/>
              </w:rPr>
              <w:t xml:space="preserve"> includes the </w:t>
            </w:r>
            <w:r>
              <w:rPr>
                <w:bCs/>
                <w:sz w:val="16"/>
                <w:szCs w:val="16"/>
              </w:rPr>
              <w:t>NERC Interconnection Reliability Operating Limit and Preliminary Disturbance Report</w:t>
            </w:r>
            <w:r>
              <w:rPr>
                <w:sz w:val="16"/>
              </w:rPr>
              <w:t xml:space="preserve">. </w:t>
            </w:r>
            <w:r>
              <w:rPr>
                <w:b/>
                <w:sz w:val="16"/>
              </w:rPr>
              <w:t>Along with the filing of Schedule 2, a final (updated) Schedule 1 needs to be filed.  Check the Final box on line 1 for Alert Status on Schedule 1 and submit this and the completed Schedule 2 no later than 48 hours after the event.</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2016"/>
        </w:trPr>
        <w:tc>
          <w:tcPr>
            <w:tcW w:w="10688" w:type="dxa"/>
            <w:gridSpan w:val="5"/>
            <w:tcBorders>
              <w:top w:val="single" w:sz="6" w:space="0" w:color="auto"/>
              <w:bottom w:val="single" w:sz="6" w:space="0" w:color="auto"/>
              <w:right w:val="single" w:sz="4" w:space="0" w:color="auto"/>
            </w:tcBorders>
            <w:shd w:val="clear" w:color="auto" w:fill="D9D9D9"/>
          </w:tcPr>
          <w:p w:rsidR="00E13888" w:rsidRPr="009226CB" w:rsidRDefault="00E13888">
            <w:pPr>
              <w:jc w:val="center"/>
              <w:rPr>
                <w:bCs/>
                <w:sz w:val="16"/>
              </w:rPr>
            </w:pPr>
          </w:p>
          <w:p w:rsidR="008C23D5" w:rsidRPr="009226CB" w:rsidRDefault="008C23D5">
            <w:pPr>
              <w:rPr>
                <w:bCs/>
                <w:sz w:val="16"/>
                <w:szCs w:val="16"/>
              </w:rPr>
            </w:pPr>
            <w:r w:rsidRPr="009226CB">
              <w:rPr>
                <w:bCs/>
                <w:sz w:val="16"/>
                <w:szCs w:val="16"/>
              </w:rPr>
              <w:t>19.   Narrative:</w:t>
            </w:r>
          </w:p>
          <w:p w:rsidR="008C23D5" w:rsidRPr="009226CB" w:rsidRDefault="008C23D5">
            <w:pPr>
              <w:rPr>
                <w:bCs/>
                <w:sz w:val="16"/>
                <w:szCs w:val="16"/>
              </w:rPr>
            </w:pPr>
          </w:p>
          <w:p w:rsidR="00C0466D" w:rsidRPr="009226CB" w:rsidRDefault="00B740D0" w:rsidP="00C0466D">
            <w:pPr>
              <w:pStyle w:val="PlainText"/>
              <w:rPr>
                <w:rFonts w:ascii="Arial" w:hAnsi="Arial" w:cs="Arial"/>
                <w:sz w:val="22"/>
                <w:szCs w:val="22"/>
              </w:rPr>
            </w:pPr>
            <w:r w:rsidRPr="009226CB">
              <w:rPr>
                <w:rFonts w:ascii="Arial" w:hAnsi="Arial" w:cs="Arial"/>
                <w:sz w:val="22"/>
                <w:szCs w:val="22"/>
              </w:rPr>
              <w:t xml:space="preserve">On </w:t>
            </w:r>
            <w:r w:rsidR="00C0466D" w:rsidRPr="009226CB">
              <w:rPr>
                <w:rFonts w:ascii="Arial" w:hAnsi="Arial" w:cs="Arial"/>
                <w:sz w:val="22"/>
                <w:szCs w:val="22"/>
              </w:rPr>
              <w:t>Wednesday</w:t>
            </w:r>
            <w:r w:rsidRPr="009226CB">
              <w:rPr>
                <w:rFonts w:ascii="Arial" w:hAnsi="Arial" w:cs="Arial"/>
                <w:sz w:val="22"/>
                <w:szCs w:val="22"/>
              </w:rPr>
              <w:t xml:space="preserve"> (3/3</w:t>
            </w:r>
            <w:r w:rsidR="00C0466D" w:rsidRPr="009226CB">
              <w:rPr>
                <w:rFonts w:ascii="Arial" w:hAnsi="Arial" w:cs="Arial"/>
                <w:sz w:val="22"/>
                <w:szCs w:val="22"/>
              </w:rPr>
              <w:t>0</w:t>
            </w:r>
            <w:r w:rsidRPr="009226CB">
              <w:rPr>
                <w:rFonts w:ascii="Arial" w:hAnsi="Arial" w:cs="Arial"/>
                <w:sz w:val="22"/>
                <w:szCs w:val="22"/>
              </w:rPr>
              <w:t xml:space="preserve">/11) a severe weather system </w:t>
            </w:r>
            <w:r w:rsidR="00C0466D" w:rsidRPr="009226CB">
              <w:rPr>
                <w:rFonts w:ascii="Arial" w:hAnsi="Arial" w:cs="Arial"/>
                <w:sz w:val="22"/>
                <w:szCs w:val="22"/>
              </w:rPr>
              <w:t xml:space="preserve">began </w:t>
            </w:r>
            <w:r w:rsidRPr="009226CB">
              <w:rPr>
                <w:rFonts w:ascii="Arial" w:hAnsi="Arial" w:cs="Arial"/>
                <w:sz w:val="22"/>
                <w:szCs w:val="22"/>
              </w:rPr>
              <w:t>mov</w:t>
            </w:r>
            <w:r w:rsidR="00C0466D" w:rsidRPr="009226CB">
              <w:rPr>
                <w:rFonts w:ascii="Arial" w:hAnsi="Arial" w:cs="Arial"/>
                <w:sz w:val="22"/>
                <w:szCs w:val="22"/>
              </w:rPr>
              <w:t>ing</w:t>
            </w:r>
            <w:r w:rsidRPr="009226CB">
              <w:rPr>
                <w:rFonts w:ascii="Arial" w:hAnsi="Arial" w:cs="Arial"/>
                <w:sz w:val="22"/>
                <w:szCs w:val="22"/>
              </w:rPr>
              <w:t xml:space="preserve"> in off of the Gulf of Mexico and east</w:t>
            </w:r>
            <w:r w:rsidR="009226CB">
              <w:rPr>
                <w:rFonts w:ascii="Arial" w:hAnsi="Arial" w:cs="Arial"/>
                <w:sz w:val="22"/>
                <w:szCs w:val="22"/>
              </w:rPr>
              <w:t>ward</w:t>
            </w:r>
            <w:r w:rsidRPr="009226CB">
              <w:rPr>
                <w:rFonts w:ascii="Arial" w:hAnsi="Arial" w:cs="Arial"/>
                <w:sz w:val="22"/>
                <w:szCs w:val="22"/>
              </w:rPr>
              <w:t xml:space="preserve"> across </w:t>
            </w:r>
            <w:r w:rsidR="006E324C">
              <w:rPr>
                <w:rFonts w:ascii="Arial" w:hAnsi="Arial" w:cs="Arial"/>
                <w:sz w:val="22"/>
                <w:szCs w:val="22"/>
              </w:rPr>
              <w:t>Progress Energy Florida’s (</w:t>
            </w:r>
            <w:r w:rsidRPr="009226CB">
              <w:rPr>
                <w:rFonts w:ascii="Arial" w:hAnsi="Arial" w:cs="Arial"/>
                <w:sz w:val="22"/>
                <w:szCs w:val="22"/>
              </w:rPr>
              <w:t>PEF</w:t>
            </w:r>
            <w:r w:rsidR="006E324C">
              <w:rPr>
                <w:rFonts w:ascii="Arial" w:hAnsi="Arial" w:cs="Arial"/>
                <w:sz w:val="22"/>
                <w:szCs w:val="22"/>
              </w:rPr>
              <w:t>)</w:t>
            </w:r>
            <w:r w:rsidRPr="009226CB">
              <w:rPr>
                <w:rFonts w:ascii="Arial" w:hAnsi="Arial" w:cs="Arial"/>
                <w:sz w:val="22"/>
                <w:szCs w:val="22"/>
              </w:rPr>
              <w:t xml:space="preserve"> service territory. The system included heavy rain, frequent lightning, hail</w:t>
            </w:r>
            <w:r w:rsidR="00CC76E1" w:rsidRPr="009226CB">
              <w:rPr>
                <w:rFonts w:ascii="Arial" w:hAnsi="Arial" w:cs="Arial"/>
                <w:sz w:val="22"/>
                <w:szCs w:val="22"/>
              </w:rPr>
              <w:t>,</w:t>
            </w:r>
            <w:r w:rsidRPr="009226CB">
              <w:rPr>
                <w:rFonts w:ascii="Arial" w:hAnsi="Arial" w:cs="Arial"/>
                <w:sz w:val="22"/>
                <w:szCs w:val="22"/>
              </w:rPr>
              <w:t xml:space="preserve"> and </w:t>
            </w:r>
            <w:r w:rsidRPr="009226CB">
              <w:rPr>
                <w:rFonts w:ascii="Arial" w:hAnsi="Arial" w:cs="Arial"/>
                <w:bCs/>
                <w:sz w:val="22"/>
                <w:szCs w:val="22"/>
              </w:rPr>
              <w:t>severe winds with gusts in excess of 60 mph</w:t>
            </w:r>
            <w:r w:rsidRPr="009226CB">
              <w:rPr>
                <w:rFonts w:ascii="Arial" w:hAnsi="Arial" w:cs="Arial"/>
                <w:sz w:val="22"/>
                <w:szCs w:val="22"/>
              </w:rPr>
              <w:t xml:space="preserve">.  </w:t>
            </w:r>
            <w:r w:rsidR="00C0466D" w:rsidRPr="009226CB">
              <w:rPr>
                <w:rFonts w:ascii="Arial" w:hAnsi="Arial" w:cs="Arial"/>
                <w:sz w:val="22"/>
                <w:szCs w:val="22"/>
              </w:rPr>
              <w:t xml:space="preserve">The storm continued overnight and </w:t>
            </w:r>
            <w:r w:rsidR="00CC76E1" w:rsidRPr="009226CB">
              <w:rPr>
                <w:rFonts w:ascii="Arial" w:hAnsi="Arial" w:cs="Arial"/>
                <w:sz w:val="22"/>
                <w:szCs w:val="22"/>
              </w:rPr>
              <w:t xml:space="preserve">intensified </w:t>
            </w:r>
            <w:r w:rsidR="00C0466D" w:rsidRPr="009226CB">
              <w:rPr>
                <w:rFonts w:ascii="Arial" w:hAnsi="Arial" w:cs="Arial"/>
                <w:sz w:val="22"/>
                <w:szCs w:val="22"/>
              </w:rPr>
              <w:t xml:space="preserve">during the day on Thursday (3/31/11).  </w:t>
            </w:r>
            <w:r w:rsidR="009226CB" w:rsidRPr="009226CB">
              <w:rPr>
                <w:rFonts w:ascii="Arial" w:hAnsi="Arial" w:cs="Arial"/>
                <w:sz w:val="22"/>
                <w:szCs w:val="22"/>
              </w:rPr>
              <w:t>Field personnel report</w:t>
            </w:r>
            <w:r w:rsidR="009226CB">
              <w:rPr>
                <w:rFonts w:ascii="Arial" w:hAnsi="Arial" w:cs="Arial"/>
                <w:sz w:val="22"/>
                <w:szCs w:val="22"/>
              </w:rPr>
              <w:t>ed</w:t>
            </w:r>
            <w:r w:rsidR="009226CB" w:rsidRPr="009226CB">
              <w:rPr>
                <w:rFonts w:ascii="Arial" w:hAnsi="Arial" w:cs="Arial"/>
                <w:sz w:val="22"/>
                <w:szCs w:val="22"/>
              </w:rPr>
              <w:t xml:space="preserve"> a high number of trees and wires down, with the severity of the damage in some areas approaching the level of a hurricane. </w:t>
            </w:r>
            <w:r w:rsidR="009226CB">
              <w:rPr>
                <w:rFonts w:ascii="Arial" w:hAnsi="Arial" w:cs="Arial"/>
                <w:sz w:val="22"/>
                <w:szCs w:val="22"/>
              </w:rPr>
              <w:t xml:space="preserve"> It has been confirmed that at least one </w:t>
            </w:r>
            <w:r w:rsidR="009226CB" w:rsidRPr="009226CB">
              <w:rPr>
                <w:rFonts w:ascii="Arial" w:hAnsi="Arial" w:cs="Arial"/>
                <w:sz w:val="22"/>
                <w:szCs w:val="22"/>
              </w:rPr>
              <w:t xml:space="preserve">tornado touched down in </w:t>
            </w:r>
            <w:r w:rsidR="009226CB">
              <w:rPr>
                <w:rFonts w:ascii="Arial" w:hAnsi="Arial" w:cs="Arial"/>
                <w:sz w:val="22"/>
                <w:szCs w:val="22"/>
              </w:rPr>
              <w:t>PEF’s</w:t>
            </w:r>
            <w:r w:rsidR="009226CB" w:rsidRPr="009226CB">
              <w:rPr>
                <w:rFonts w:ascii="Arial" w:hAnsi="Arial" w:cs="Arial"/>
                <w:sz w:val="22"/>
                <w:szCs w:val="22"/>
              </w:rPr>
              <w:t xml:space="preserve"> service territory.</w:t>
            </w:r>
          </w:p>
          <w:p w:rsidR="00C0466D" w:rsidRPr="009226CB" w:rsidRDefault="00C0466D" w:rsidP="00C0466D">
            <w:pPr>
              <w:pStyle w:val="PlainText"/>
              <w:rPr>
                <w:rFonts w:ascii="Arial" w:hAnsi="Arial" w:cs="Arial"/>
                <w:sz w:val="22"/>
                <w:szCs w:val="22"/>
              </w:rPr>
            </w:pPr>
          </w:p>
          <w:p w:rsidR="00D67C4A" w:rsidRPr="009226CB" w:rsidRDefault="00D67C4A" w:rsidP="00C0466D">
            <w:pPr>
              <w:pStyle w:val="PlainText"/>
              <w:rPr>
                <w:rFonts w:ascii="Arial" w:hAnsi="Arial" w:cs="Arial"/>
                <w:sz w:val="22"/>
                <w:szCs w:val="22"/>
              </w:rPr>
            </w:pPr>
            <w:r w:rsidRPr="009226CB">
              <w:rPr>
                <w:rFonts w:ascii="Arial" w:hAnsi="Arial" w:cs="Arial"/>
                <w:bCs/>
                <w:sz w:val="22"/>
                <w:szCs w:val="22"/>
              </w:rPr>
              <w:t>As of 8 a.m. on Friday 4/1/2011</w:t>
            </w:r>
            <w:r w:rsidR="006E324C">
              <w:rPr>
                <w:rFonts w:ascii="Arial" w:hAnsi="Arial" w:cs="Arial"/>
                <w:bCs/>
                <w:sz w:val="22"/>
                <w:szCs w:val="22"/>
              </w:rPr>
              <w:t xml:space="preserve"> the storm had exited from PEF’s service area and power </w:t>
            </w:r>
            <w:r w:rsidRPr="009226CB">
              <w:rPr>
                <w:rFonts w:ascii="Arial" w:hAnsi="Arial" w:cs="Arial"/>
                <w:sz w:val="22"/>
                <w:szCs w:val="22"/>
              </w:rPr>
              <w:t xml:space="preserve">had </w:t>
            </w:r>
            <w:r w:rsidR="006E324C">
              <w:rPr>
                <w:rFonts w:ascii="Arial" w:hAnsi="Arial" w:cs="Arial"/>
                <w:sz w:val="22"/>
                <w:szCs w:val="22"/>
              </w:rPr>
              <w:t xml:space="preserve">been </w:t>
            </w:r>
            <w:r w:rsidRPr="009226CB">
              <w:rPr>
                <w:rFonts w:ascii="Arial" w:hAnsi="Arial" w:cs="Arial"/>
                <w:sz w:val="22"/>
                <w:szCs w:val="22"/>
              </w:rPr>
              <w:t xml:space="preserve">restored to more than 377,000 customers affected by storm since Wednesday 3/30/2011.  Also, as of 8 a.m. </w:t>
            </w:r>
            <w:r w:rsidR="009226CB">
              <w:rPr>
                <w:rFonts w:ascii="Arial" w:hAnsi="Arial" w:cs="Arial"/>
                <w:sz w:val="22"/>
                <w:szCs w:val="22"/>
              </w:rPr>
              <w:t xml:space="preserve">Friday, </w:t>
            </w:r>
            <w:r w:rsidRPr="009226CB">
              <w:rPr>
                <w:rFonts w:ascii="Arial" w:hAnsi="Arial" w:cs="Arial"/>
                <w:sz w:val="22"/>
                <w:szCs w:val="22"/>
              </w:rPr>
              <w:t xml:space="preserve">approximately 29,000 </w:t>
            </w:r>
            <w:r w:rsidR="009226CB">
              <w:rPr>
                <w:rFonts w:ascii="Arial" w:hAnsi="Arial" w:cs="Arial"/>
                <w:sz w:val="22"/>
                <w:szCs w:val="22"/>
              </w:rPr>
              <w:t xml:space="preserve">PEF </w:t>
            </w:r>
            <w:r w:rsidRPr="009226CB">
              <w:rPr>
                <w:rFonts w:ascii="Arial" w:hAnsi="Arial" w:cs="Arial"/>
                <w:sz w:val="22"/>
                <w:szCs w:val="22"/>
              </w:rPr>
              <w:t xml:space="preserve">customers remained without power.  Restoration </w:t>
            </w:r>
            <w:r w:rsidR="009226CB" w:rsidRPr="009226CB">
              <w:rPr>
                <w:rFonts w:ascii="Arial" w:hAnsi="Arial" w:cs="Arial"/>
                <w:sz w:val="22"/>
                <w:szCs w:val="22"/>
              </w:rPr>
              <w:t>will</w:t>
            </w:r>
            <w:r w:rsidRPr="009226CB">
              <w:rPr>
                <w:rFonts w:ascii="Arial" w:hAnsi="Arial" w:cs="Arial"/>
                <w:sz w:val="22"/>
                <w:szCs w:val="22"/>
              </w:rPr>
              <w:t xml:space="preserve"> continuing throughout the day on Friday</w:t>
            </w:r>
            <w:r w:rsidR="009226CB" w:rsidRPr="009226CB">
              <w:rPr>
                <w:rFonts w:ascii="Arial" w:hAnsi="Arial" w:cs="Arial"/>
                <w:sz w:val="22"/>
                <w:szCs w:val="22"/>
              </w:rPr>
              <w:t xml:space="preserve"> and power is expected to be restored to all customers who are able to receive power by </w:t>
            </w:r>
            <w:r w:rsidR="007F6814">
              <w:rPr>
                <w:rFonts w:ascii="Arial" w:hAnsi="Arial" w:cs="Arial"/>
                <w:sz w:val="22"/>
                <w:szCs w:val="22"/>
              </w:rPr>
              <w:t>midnight</w:t>
            </w:r>
            <w:r w:rsidR="009226CB" w:rsidRPr="009226CB">
              <w:rPr>
                <w:rFonts w:ascii="Arial" w:hAnsi="Arial" w:cs="Arial"/>
                <w:sz w:val="22"/>
                <w:szCs w:val="22"/>
              </w:rPr>
              <w:t xml:space="preserve"> on 4/1/2011.</w:t>
            </w:r>
          </w:p>
          <w:p w:rsidR="00D67C4A" w:rsidRPr="009226CB" w:rsidRDefault="00D67C4A" w:rsidP="00C0466D">
            <w:pPr>
              <w:pStyle w:val="PlainText"/>
              <w:rPr>
                <w:rFonts w:ascii="Arial" w:hAnsi="Arial" w:cs="Arial"/>
                <w:sz w:val="22"/>
                <w:szCs w:val="22"/>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p w:rsidR="00E13888" w:rsidRPr="009226CB" w:rsidRDefault="00E13888">
            <w:pPr>
              <w:jc w:val="center"/>
              <w:rPr>
                <w:bCs/>
                <w:sz w:val="16"/>
              </w:rPr>
            </w:pP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561"/>
        </w:trPr>
        <w:tc>
          <w:tcPr>
            <w:tcW w:w="5344" w:type="dxa"/>
            <w:gridSpan w:val="3"/>
            <w:tcBorders>
              <w:top w:val="single" w:sz="6" w:space="0" w:color="auto"/>
              <w:bottom w:val="single" w:sz="6" w:space="0" w:color="auto"/>
              <w:right w:val="single" w:sz="4" w:space="0" w:color="auto"/>
            </w:tcBorders>
            <w:shd w:val="clear" w:color="auto" w:fill="D9D9D9"/>
            <w:vAlign w:val="bottom"/>
          </w:tcPr>
          <w:p w:rsidR="00E13888" w:rsidRDefault="00E13888">
            <w:pPr>
              <w:rPr>
                <w:b/>
                <w:bCs/>
                <w:sz w:val="16"/>
              </w:rPr>
            </w:pPr>
            <w:r>
              <w:rPr>
                <w:b/>
                <w:bCs/>
              </w:rPr>
              <w:t>Estimated Restoration Date for all Affected Customers Who Can Receive Power</w:t>
            </w:r>
          </w:p>
        </w:tc>
        <w:tc>
          <w:tcPr>
            <w:tcW w:w="5344" w:type="dxa"/>
            <w:gridSpan w:val="2"/>
            <w:tcBorders>
              <w:top w:val="single" w:sz="6" w:space="0" w:color="auto"/>
              <w:bottom w:val="single" w:sz="6" w:space="0" w:color="auto"/>
              <w:right w:val="single" w:sz="4" w:space="0" w:color="auto"/>
            </w:tcBorders>
            <w:shd w:val="clear" w:color="auto" w:fill="D9D9D9"/>
            <w:vAlign w:val="bottom"/>
          </w:tcPr>
          <w:p w:rsidR="00E13888" w:rsidRDefault="00E13888">
            <w:pPr>
              <w:jc w:val="center"/>
              <w:rPr>
                <w:sz w:val="16"/>
                <w:szCs w:val="16"/>
              </w:rPr>
            </w:pPr>
            <w:r>
              <w:rPr>
                <w:sz w:val="16"/>
                <w:szCs w:val="16"/>
              </w:rPr>
              <w:t>__</w:t>
            </w:r>
            <w:r w:rsidR="004517D5">
              <w:rPr>
                <w:sz w:val="16"/>
                <w:szCs w:val="16"/>
              </w:rPr>
              <w:t>04</w:t>
            </w:r>
            <w:r>
              <w:rPr>
                <w:sz w:val="16"/>
                <w:szCs w:val="16"/>
              </w:rPr>
              <w:t>_ - __</w:t>
            </w:r>
            <w:r w:rsidR="004517D5">
              <w:rPr>
                <w:sz w:val="16"/>
                <w:szCs w:val="16"/>
              </w:rPr>
              <w:t>01</w:t>
            </w:r>
            <w:r>
              <w:rPr>
                <w:sz w:val="16"/>
                <w:szCs w:val="16"/>
              </w:rPr>
              <w:t>_ - _</w:t>
            </w:r>
            <w:r w:rsidR="004517D5">
              <w:rPr>
                <w:sz w:val="16"/>
                <w:szCs w:val="16"/>
              </w:rPr>
              <w:t>2011</w:t>
            </w:r>
            <w:r>
              <w:rPr>
                <w:sz w:val="16"/>
                <w:szCs w:val="16"/>
              </w:rPr>
              <w:t>_</w:t>
            </w:r>
          </w:p>
          <w:p w:rsidR="00E13888" w:rsidRDefault="00E13888">
            <w:pPr>
              <w:jc w:val="center"/>
              <w:rPr>
                <w:sz w:val="16"/>
                <w:szCs w:val="16"/>
              </w:rPr>
            </w:pPr>
            <w:r>
              <w:rPr>
                <w:sz w:val="16"/>
                <w:szCs w:val="16"/>
              </w:rPr>
              <w:t xml:space="preserve">mo         </w:t>
            </w:r>
            <w:proofErr w:type="spellStart"/>
            <w:r>
              <w:rPr>
                <w:sz w:val="16"/>
                <w:szCs w:val="16"/>
              </w:rPr>
              <w:t>dd</w:t>
            </w:r>
            <w:proofErr w:type="spellEnd"/>
            <w:r>
              <w:rPr>
                <w:sz w:val="16"/>
                <w:szCs w:val="16"/>
              </w:rPr>
              <w:t xml:space="preserve">          </w:t>
            </w:r>
            <w:proofErr w:type="spellStart"/>
            <w:r>
              <w:rPr>
                <w:sz w:val="16"/>
                <w:szCs w:val="16"/>
              </w:rPr>
              <w:t>yy</w:t>
            </w:r>
            <w:proofErr w:type="spellEnd"/>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164"/>
        </w:trPr>
        <w:tc>
          <w:tcPr>
            <w:tcW w:w="2885" w:type="dxa"/>
            <w:tcBorders>
              <w:top w:val="single" w:sz="6" w:space="0" w:color="auto"/>
              <w:bottom w:val="single" w:sz="6" w:space="0" w:color="auto"/>
              <w:right w:val="single" w:sz="6" w:space="0" w:color="auto"/>
            </w:tcBorders>
            <w:shd w:val="clear" w:color="auto" w:fill="D9D9D9"/>
            <w:vAlign w:val="center"/>
          </w:tcPr>
          <w:p w:rsidR="00E13888" w:rsidRDefault="00E13888">
            <w:pPr>
              <w:jc w:val="center"/>
              <w:rPr>
                <w:b/>
                <w:bCs/>
              </w:rPr>
            </w:pPr>
            <w:r>
              <w:rPr>
                <w:b/>
                <w:bCs/>
              </w:rPr>
              <w:t>Name of Generator(s) and Voltage Line(s) system reference (terminal points)</w:t>
            </w:r>
          </w:p>
          <w:p w:rsidR="00E13888" w:rsidRDefault="00E13888">
            <w:pPr>
              <w:jc w:val="center"/>
              <w:rPr>
                <w:b/>
                <w:bCs/>
                <w:sz w:val="16"/>
              </w:rPr>
            </w:pPr>
          </w:p>
          <w:p w:rsidR="00E13888" w:rsidRDefault="00E13888">
            <w:pPr>
              <w:jc w:val="center"/>
              <w:rPr>
                <w:b/>
                <w:bCs/>
                <w:sz w:val="16"/>
              </w:rPr>
            </w:pPr>
            <w:r>
              <w:rPr>
                <w:b/>
                <w:bCs/>
                <w:sz w:val="16"/>
              </w:rPr>
              <w:t>(For these losses, please group by generator type and voltage size)</w:t>
            </w:r>
          </w:p>
          <w:p w:rsidR="00E13888" w:rsidRDefault="00E13888">
            <w:pPr>
              <w:jc w:val="center"/>
              <w:rPr>
                <w:b/>
                <w:bCs/>
                <w:sz w:val="16"/>
              </w:rPr>
            </w:pPr>
          </w:p>
          <w:p w:rsidR="00E13888" w:rsidRDefault="00E13888">
            <w:pPr>
              <w:jc w:val="center"/>
              <w:rPr>
                <w:b/>
                <w:bCs/>
                <w:sz w:val="16"/>
              </w:rPr>
            </w:pPr>
          </w:p>
        </w:tc>
        <w:tc>
          <w:tcPr>
            <w:tcW w:w="7803" w:type="dxa"/>
            <w:gridSpan w:val="4"/>
            <w:tcBorders>
              <w:top w:val="single" w:sz="6" w:space="0" w:color="auto"/>
              <w:left w:val="single" w:sz="6" w:space="0" w:color="auto"/>
              <w:bottom w:val="single" w:sz="6" w:space="0" w:color="auto"/>
              <w:right w:val="single" w:sz="4" w:space="0" w:color="auto"/>
            </w:tcBorders>
            <w:shd w:val="clear" w:color="auto" w:fill="D9D9D9"/>
          </w:tcPr>
          <w:p w:rsidR="00E13888" w:rsidRDefault="008C23D5">
            <w:pPr>
              <w:jc w:val="center"/>
              <w:rPr>
                <w:b/>
                <w:bCs/>
                <w:sz w:val="16"/>
              </w:rPr>
            </w:pPr>
            <w:r>
              <w:rPr>
                <w:b/>
                <w:bCs/>
                <w:sz w:val="16"/>
              </w:rPr>
              <w:t>None</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389"/>
        </w:trPr>
        <w:tc>
          <w:tcPr>
            <w:tcW w:w="2885" w:type="dxa"/>
            <w:tcBorders>
              <w:top w:val="single" w:sz="6" w:space="0" w:color="auto"/>
              <w:bottom w:val="single" w:sz="6" w:space="0" w:color="auto"/>
              <w:right w:val="single" w:sz="6" w:space="0" w:color="auto"/>
            </w:tcBorders>
            <w:shd w:val="clear" w:color="auto" w:fill="D9D9D9"/>
            <w:vAlign w:val="center"/>
          </w:tcPr>
          <w:p w:rsidR="00E13888" w:rsidRDefault="00E13888">
            <w:pPr>
              <w:jc w:val="center"/>
              <w:rPr>
                <w:b/>
                <w:bCs/>
              </w:rPr>
            </w:pPr>
            <w:r>
              <w:rPr>
                <w:b/>
                <w:bCs/>
              </w:rPr>
              <w:t xml:space="preserve">Identify Name of Lost High Voltage Substation(s) and/or Switchyards </w:t>
            </w:r>
          </w:p>
          <w:p w:rsidR="00E13888" w:rsidRDefault="00E13888">
            <w:pPr>
              <w:jc w:val="center"/>
              <w:rPr>
                <w:b/>
                <w:bCs/>
              </w:rPr>
            </w:pPr>
          </w:p>
          <w:p w:rsidR="00E13888" w:rsidRDefault="00E13888">
            <w:pPr>
              <w:jc w:val="center"/>
              <w:rPr>
                <w:b/>
                <w:bCs/>
                <w:sz w:val="16"/>
                <w:szCs w:val="16"/>
              </w:rPr>
            </w:pPr>
            <w:r>
              <w:rPr>
                <w:b/>
                <w:bCs/>
              </w:rPr>
              <w:t>(</w:t>
            </w:r>
            <w:r>
              <w:rPr>
                <w:b/>
                <w:bCs/>
                <w:sz w:val="16"/>
                <w:szCs w:val="16"/>
              </w:rPr>
              <w:t>230 kV + for AC -- 200 kV+ for DC)</w:t>
            </w:r>
          </w:p>
          <w:p w:rsidR="00E13888" w:rsidRDefault="00E13888">
            <w:pPr>
              <w:jc w:val="center"/>
              <w:rPr>
                <w:b/>
                <w:bCs/>
                <w:sz w:val="16"/>
              </w:rPr>
            </w:pPr>
          </w:p>
        </w:tc>
        <w:tc>
          <w:tcPr>
            <w:tcW w:w="7803" w:type="dxa"/>
            <w:gridSpan w:val="4"/>
            <w:tcBorders>
              <w:top w:val="single" w:sz="6" w:space="0" w:color="auto"/>
              <w:left w:val="single" w:sz="6" w:space="0" w:color="auto"/>
              <w:bottom w:val="single" w:sz="6" w:space="0" w:color="auto"/>
              <w:right w:val="single" w:sz="4" w:space="0" w:color="auto"/>
            </w:tcBorders>
            <w:shd w:val="clear" w:color="auto" w:fill="D9D9D9"/>
          </w:tcPr>
          <w:p w:rsidR="00E13888" w:rsidRDefault="008C23D5">
            <w:pPr>
              <w:jc w:val="center"/>
              <w:rPr>
                <w:b/>
                <w:bCs/>
                <w:sz w:val="16"/>
              </w:rPr>
            </w:pPr>
            <w:r>
              <w:rPr>
                <w:b/>
                <w:bCs/>
                <w:sz w:val="16"/>
              </w:rPr>
              <w:t>None</w:t>
            </w:r>
          </w:p>
        </w:tc>
      </w:tr>
      <w:tr w:rsidR="00E13888">
        <w:tblPrEx>
          <w:tblBorders>
            <w:top w:val="single" w:sz="4" w:space="0" w:color="auto"/>
            <w:left w:val="single" w:sz="4" w:space="0" w:color="auto"/>
            <w:bottom w:val="single" w:sz="4" w:space="0" w:color="auto"/>
            <w:right w:val="single" w:sz="4" w:space="0" w:color="auto"/>
            <w:insideH w:val="single" w:sz="4" w:space="0" w:color="auto"/>
          </w:tblBorders>
          <w:tblCellMar>
            <w:left w:w="108" w:type="dxa"/>
            <w:right w:w="108" w:type="dxa"/>
          </w:tblCellMar>
        </w:tblPrEx>
        <w:trPr>
          <w:cantSplit/>
          <w:trHeight w:val="1416"/>
        </w:trPr>
        <w:tc>
          <w:tcPr>
            <w:tcW w:w="2885" w:type="dxa"/>
            <w:tcBorders>
              <w:top w:val="single" w:sz="6" w:space="0" w:color="auto"/>
              <w:bottom w:val="single" w:sz="4" w:space="0" w:color="auto"/>
              <w:right w:val="single" w:sz="6" w:space="0" w:color="auto"/>
            </w:tcBorders>
            <w:shd w:val="clear" w:color="auto" w:fill="D9D9D9"/>
            <w:vAlign w:val="center"/>
          </w:tcPr>
          <w:p w:rsidR="00E13888" w:rsidRDefault="00E13888">
            <w:pPr>
              <w:jc w:val="center"/>
              <w:rPr>
                <w:b/>
                <w:bCs/>
              </w:rPr>
            </w:pPr>
            <w:r>
              <w:rPr>
                <w:b/>
                <w:bCs/>
              </w:rPr>
              <w:t>Identify Electrical System Separation:  Islanding Boundaries</w:t>
            </w:r>
          </w:p>
          <w:p w:rsidR="00E13888" w:rsidRDefault="00E13888">
            <w:pPr>
              <w:jc w:val="center"/>
              <w:rPr>
                <w:b/>
                <w:bCs/>
              </w:rPr>
            </w:pPr>
          </w:p>
          <w:p w:rsidR="00E13888" w:rsidRDefault="00E13888">
            <w:pPr>
              <w:jc w:val="center"/>
              <w:rPr>
                <w:b/>
                <w:bCs/>
                <w:sz w:val="16"/>
                <w:szCs w:val="16"/>
              </w:rPr>
            </w:pPr>
            <w:r>
              <w:rPr>
                <w:b/>
                <w:bCs/>
                <w:sz w:val="16"/>
                <w:szCs w:val="16"/>
              </w:rPr>
              <w:t>(DOE needs a basic description/understanding of the linked generating resources to load pockets.)</w:t>
            </w:r>
          </w:p>
        </w:tc>
        <w:tc>
          <w:tcPr>
            <w:tcW w:w="7803" w:type="dxa"/>
            <w:gridSpan w:val="4"/>
            <w:tcBorders>
              <w:top w:val="single" w:sz="6" w:space="0" w:color="auto"/>
              <w:left w:val="single" w:sz="6" w:space="0" w:color="auto"/>
              <w:bottom w:val="single" w:sz="4" w:space="0" w:color="auto"/>
              <w:right w:val="single" w:sz="4" w:space="0" w:color="auto"/>
            </w:tcBorders>
            <w:shd w:val="clear" w:color="auto" w:fill="D9D9D9"/>
          </w:tcPr>
          <w:p w:rsidR="00E13888" w:rsidRDefault="008C23D5">
            <w:pPr>
              <w:jc w:val="center"/>
              <w:rPr>
                <w:b/>
                <w:bCs/>
                <w:sz w:val="16"/>
              </w:rPr>
            </w:pPr>
            <w:r>
              <w:rPr>
                <w:b/>
                <w:bCs/>
                <w:sz w:val="16"/>
              </w:rPr>
              <w:t>None</w:t>
            </w:r>
          </w:p>
        </w:tc>
      </w:tr>
    </w:tbl>
    <w:p w:rsidR="00E13888" w:rsidRDefault="00E13888"/>
    <w:sectPr w:rsidR="00E13888" w:rsidSect="00054445">
      <w:footerReference w:type="even" r:id="rId8"/>
      <w:pgSz w:w="12240" w:h="15840" w:code="1"/>
      <w:pgMar w:top="576" w:right="1440" w:bottom="576"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24C" w:rsidRDefault="006E324C">
      <w:r>
        <w:separator/>
      </w:r>
    </w:p>
  </w:endnote>
  <w:endnote w:type="continuationSeparator" w:id="0">
    <w:p w:rsidR="006E324C" w:rsidRDefault="006E32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24C" w:rsidRDefault="007F048B">
    <w:pPr>
      <w:pStyle w:val="Footer"/>
      <w:framePr w:wrap="around" w:vAnchor="text" w:hAnchor="margin" w:xAlign="center" w:y="1"/>
      <w:rPr>
        <w:rStyle w:val="PageNumber"/>
      </w:rPr>
    </w:pPr>
    <w:r>
      <w:rPr>
        <w:rStyle w:val="PageNumber"/>
      </w:rPr>
      <w:fldChar w:fldCharType="begin"/>
    </w:r>
    <w:r w:rsidR="006E324C">
      <w:rPr>
        <w:rStyle w:val="PageNumber"/>
      </w:rPr>
      <w:instrText xml:space="preserve">PAGE  </w:instrText>
    </w:r>
    <w:r>
      <w:rPr>
        <w:rStyle w:val="PageNumber"/>
      </w:rPr>
      <w:fldChar w:fldCharType="end"/>
    </w:r>
  </w:p>
  <w:p w:rsidR="006E324C" w:rsidRDefault="006E324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24C" w:rsidRDefault="006E324C">
      <w:r>
        <w:separator/>
      </w:r>
    </w:p>
  </w:footnote>
  <w:footnote w:type="continuationSeparator" w:id="0">
    <w:p w:rsidR="006E324C" w:rsidRDefault="006E32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C46"/>
    <w:multiLevelType w:val="hybridMultilevel"/>
    <w:tmpl w:val="FBA6D7DA"/>
    <w:lvl w:ilvl="0" w:tplc="64628F4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DD67FE"/>
    <w:multiLevelType w:val="singleLevel"/>
    <w:tmpl w:val="0409000F"/>
    <w:lvl w:ilvl="0">
      <w:start w:val="18"/>
      <w:numFmt w:val="decimal"/>
      <w:lvlText w:val="%1."/>
      <w:lvlJc w:val="left"/>
      <w:pPr>
        <w:tabs>
          <w:tab w:val="num" w:pos="360"/>
        </w:tabs>
        <w:ind w:left="360" w:hanging="360"/>
      </w:pPr>
      <w:rPr>
        <w:rFonts w:hint="default"/>
      </w:rPr>
    </w:lvl>
  </w:abstractNum>
  <w:abstractNum w:abstractNumId="2">
    <w:nsid w:val="1F4711F3"/>
    <w:multiLevelType w:val="hybridMultilevel"/>
    <w:tmpl w:val="B53C39AC"/>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CC72B2"/>
    <w:multiLevelType w:val="hybridMultilevel"/>
    <w:tmpl w:val="C6DA0DD4"/>
    <w:lvl w:ilvl="0" w:tplc="80DC09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D67CA8"/>
    <w:multiLevelType w:val="hybridMultilevel"/>
    <w:tmpl w:val="C7CC89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637B48"/>
    <w:multiLevelType w:val="hybridMultilevel"/>
    <w:tmpl w:val="5FD24E42"/>
    <w:lvl w:ilvl="0" w:tplc="BE0A1B7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DF30245"/>
    <w:multiLevelType w:val="hybridMultilevel"/>
    <w:tmpl w:val="531E121C"/>
    <w:lvl w:ilvl="0" w:tplc="FFFFFFFF">
      <w:start w:val="1"/>
      <w:numFmt w:val="lowerLetter"/>
      <w:lvlText w:val="%1."/>
      <w:lvlJc w:val="left"/>
      <w:pPr>
        <w:tabs>
          <w:tab w:val="num" w:pos="720"/>
        </w:tabs>
        <w:ind w:left="720" w:hanging="360"/>
      </w:pPr>
      <w:rPr>
        <w:rFonts w:hint="default"/>
      </w:rPr>
    </w:lvl>
    <w:lvl w:ilvl="1" w:tplc="FFFFFFFF">
      <w:start w:val="5"/>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F521872"/>
    <w:multiLevelType w:val="hybridMultilevel"/>
    <w:tmpl w:val="EFAC58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F8B132D"/>
    <w:multiLevelType w:val="hybridMultilevel"/>
    <w:tmpl w:val="B07646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1CA60CA"/>
    <w:multiLevelType w:val="hybridMultilevel"/>
    <w:tmpl w:val="BC0EDD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3DD561F"/>
    <w:multiLevelType w:val="hybridMultilevel"/>
    <w:tmpl w:val="4F90C9D6"/>
    <w:lvl w:ilvl="0" w:tplc="F35A6620">
      <w:start w:val="1"/>
      <w:numFmt w:val="bullet"/>
      <w:lvlText w:val=""/>
      <w:lvlJc w:val="left"/>
      <w:pPr>
        <w:tabs>
          <w:tab w:val="num" w:pos="780"/>
        </w:tabs>
        <w:ind w:left="780" w:hanging="360"/>
      </w:pPr>
      <w:rPr>
        <w:rFonts w:ascii="Symbol" w:hAnsi="Symbol" w:hint="default"/>
        <w:color w:val="000000"/>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1">
    <w:nsid w:val="386B1683"/>
    <w:multiLevelType w:val="hybridMultilevel"/>
    <w:tmpl w:val="50508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A174F19"/>
    <w:multiLevelType w:val="multilevel"/>
    <w:tmpl w:val="8DA45FEE"/>
    <w:lvl w:ilvl="0">
      <w:start w:val="17"/>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3B68539F"/>
    <w:multiLevelType w:val="multilevel"/>
    <w:tmpl w:val="AA261828"/>
    <w:lvl w:ilvl="0">
      <w:start w:val="1"/>
      <w:numFmt w:val="decimal"/>
      <w:pStyle w:val="Outline"/>
      <w:lvlText w:val="%1."/>
      <w:lvlJc w:val="left"/>
      <w:pPr>
        <w:tabs>
          <w:tab w:val="num" w:pos="720"/>
        </w:tabs>
        <w:ind w:left="720" w:hanging="720"/>
      </w:pPr>
      <w:rPr>
        <w:rFonts w:ascii="Times New Roman" w:hAnsi="Times New Roman" w:hint="default"/>
        <w:b/>
        <w:i w:val="0"/>
        <w:sz w:val="22"/>
      </w:rPr>
    </w:lvl>
    <w:lvl w:ilvl="1">
      <w:start w:val="1"/>
      <w:numFmt w:val="decimal"/>
      <w:lvlText w:val="%1.%2."/>
      <w:lvlJc w:val="left"/>
      <w:pPr>
        <w:tabs>
          <w:tab w:val="num" w:pos="1440"/>
        </w:tabs>
        <w:ind w:left="1440" w:hanging="720"/>
      </w:pPr>
      <w:rPr>
        <w:rFonts w:ascii="Times New Roman" w:hAnsi="Times New Roman" w:hint="default"/>
        <w:b/>
        <w:i w:val="0"/>
        <w:sz w:val="22"/>
      </w:rPr>
    </w:lvl>
    <w:lvl w:ilvl="2">
      <w:start w:val="1"/>
      <w:numFmt w:val="bullet"/>
      <w:lvlText w:val=""/>
      <w:lvlJc w:val="left"/>
      <w:pPr>
        <w:tabs>
          <w:tab w:val="num" w:pos="1440"/>
        </w:tabs>
        <w:ind w:left="1440" w:hanging="720"/>
      </w:pPr>
      <w:rPr>
        <w:rFonts w:ascii="Symbol" w:hAnsi="Symbol" w:hint="default"/>
        <w:b/>
        <w:i w:val="0"/>
        <w:sz w:val="22"/>
      </w:rPr>
    </w:lvl>
    <w:lvl w:ilvl="3">
      <w:start w:val="1"/>
      <w:numFmt w:val="decimal"/>
      <w:lvlText w:val="%1.%2.%3%4."/>
      <w:lvlJc w:val="left"/>
      <w:pPr>
        <w:tabs>
          <w:tab w:val="num" w:pos="2160"/>
        </w:tabs>
        <w:ind w:left="2160" w:hanging="720"/>
      </w:pPr>
      <w:rPr>
        <w:rFonts w:ascii="Times New Roman" w:hAnsi="Times New Roman" w:hint="default"/>
        <w:b/>
        <w:i w:val="0"/>
        <w:sz w:val="22"/>
      </w:rPr>
    </w:lvl>
    <w:lvl w:ilvl="4">
      <w:start w:val="1"/>
      <w:numFmt w:val="bullet"/>
      <w:lvlText w:val=""/>
      <w:lvlJc w:val="left"/>
      <w:pPr>
        <w:tabs>
          <w:tab w:val="num" w:pos="2160"/>
        </w:tabs>
        <w:ind w:left="2160" w:hanging="720"/>
      </w:pPr>
      <w:rPr>
        <w:rFonts w:ascii="Symbol" w:hAnsi="Symbol" w:hint="default"/>
        <w:b/>
        <w:i w:val="0"/>
        <w:sz w:val="22"/>
      </w:rPr>
    </w:lvl>
    <w:lvl w:ilvl="5">
      <w:start w:val="1"/>
      <w:numFmt w:val="decimal"/>
      <w:lvlText w:val="%1.%2.%3%4.%5%6."/>
      <w:lvlJc w:val="left"/>
      <w:pPr>
        <w:tabs>
          <w:tab w:val="num" w:pos="3240"/>
        </w:tabs>
        <w:ind w:left="2880" w:hanging="720"/>
      </w:pPr>
      <w:rPr>
        <w:rFonts w:ascii="Times New Roman" w:hAnsi="Times New Roman" w:hint="default"/>
        <w:b/>
        <w:i w:val="0"/>
        <w:sz w:val="22"/>
      </w:r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nsid w:val="43085657"/>
    <w:multiLevelType w:val="multilevel"/>
    <w:tmpl w:val="2E0CF996"/>
    <w:lvl w:ilvl="0">
      <w:start w:val="9"/>
      <w:numFmt w:val="decimal"/>
      <w:lvlText w:val="%1."/>
      <w:lvlJc w:val="left"/>
      <w:pPr>
        <w:tabs>
          <w:tab w:val="num" w:pos="360"/>
        </w:tabs>
        <w:ind w:left="360" w:hanging="360"/>
      </w:pPr>
      <w:rPr>
        <w:rFonts w:hint="default"/>
      </w:rPr>
    </w:lvl>
    <w:lvl w:ilvl="1">
      <w:start w:val="5"/>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BE96F76"/>
    <w:multiLevelType w:val="hybridMultilevel"/>
    <w:tmpl w:val="9E76869C"/>
    <w:lvl w:ilvl="0" w:tplc="F35A6620">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CB33263"/>
    <w:multiLevelType w:val="hybridMultilevel"/>
    <w:tmpl w:val="B754BDA8"/>
    <w:lvl w:ilvl="0" w:tplc="0409000F">
      <w:start w:val="1"/>
      <w:numFmt w:val="decimal"/>
      <w:lvlText w:val="%1."/>
      <w:lvlJc w:val="left"/>
      <w:pPr>
        <w:tabs>
          <w:tab w:val="num" w:pos="720"/>
        </w:tabs>
        <w:ind w:left="720" w:hanging="360"/>
      </w:pPr>
    </w:lvl>
    <w:lvl w:ilvl="1" w:tplc="FB42CABC">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7EE7E0B"/>
    <w:multiLevelType w:val="hybridMultilevel"/>
    <w:tmpl w:val="4C8617EC"/>
    <w:lvl w:ilvl="0" w:tplc="170C7EA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EB80482C">
      <w:start w:val="1"/>
      <w:numFmt w:val="decimal"/>
      <w:lvlText w:val="(%3)"/>
      <w:lvlJc w:val="left"/>
      <w:pPr>
        <w:tabs>
          <w:tab w:val="num" w:pos="1980"/>
        </w:tabs>
        <w:ind w:left="1980" w:hanging="360"/>
      </w:pPr>
      <w:rPr>
        <w:rFonts w:hint="default"/>
      </w:rPr>
    </w:lvl>
    <w:lvl w:ilvl="3" w:tplc="1AE29856">
      <w:start w:val="3"/>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D5D1400"/>
    <w:multiLevelType w:val="hybridMultilevel"/>
    <w:tmpl w:val="ECAC3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C73091"/>
    <w:multiLevelType w:val="hybridMultilevel"/>
    <w:tmpl w:val="21484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05E3BE4"/>
    <w:multiLevelType w:val="hybridMultilevel"/>
    <w:tmpl w:val="824C20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4A2604"/>
    <w:multiLevelType w:val="hybridMultilevel"/>
    <w:tmpl w:val="75FCD166"/>
    <w:lvl w:ilvl="0" w:tplc="E4C6084E">
      <w:start w:val="1"/>
      <w:numFmt w:val="decimal"/>
      <w:lvlText w:val="%1."/>
      <w:lvlJc w:val="left"/>
      <w:pPr>
        <w:tabs>
          <w:tab w:val="num" w:pos="720"/>
        </w:tabs>
        <w:ind w:left="720" w:hanging="360"/>
      </w:pPr>
      <w:rPr>
        <w:rFonts w:hint="default"/>
        <w:color w:val="FF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F3297"/>
    <w:multiLevelType w:val="hybridMultilevel"/>
    <w:tmpl w:val="B072777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1B921AD"/>
    <w:multiLevelType w:val="hybridMultilevel"/>
    <w:tmpl w:val="3C9EF8D2"/>
    <w:lvl w:ilvl="0" w:tplc="E06E6E2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6474A87"/>
    <w:multiLevelType w:val="hybridMultilevel"/>
    <w:tmpl w:val="91BA02B6"/>
    <w:lvl w:ilvl="0" w:tplc="FFFFFFFF">
      <w:start w:val="1"/>
      <w:numFmt w:val="lowerLetter"/>
      <w:lvlText w:val="%1."/>
      <w:lvlJc w:val="left"/>
      <w:pPr>
        <w:tabs>
          <w:tab w:val="num" w:pos="720"/>
        </w:tabs>
        <w:ind w:left="720" w:hanging="360"/>
      </w:pPr>
      <w:rPr>
        <w:rFonts w:ascii="Times New Roman" w:eastAsia="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76A26C1C"/>
    <w:multiLevelType w:val="hybridMultilevel"/>
    <w:tmpl w:val="8D28A836"/>
    <w:lvl w:ilvl="0" w:tplc="B37E7A52">
      <w:start w:val="1"/>
      <w:numFmt w:val="lowerRoman"/>
      <w:lvlText w:val="%1."/>
      <w:lvlJc w:val="right"/>
      <w:pPr>
        <w:tabs>
          <w:tab w:val="num" w:pos="1200"/>
        </w:tabs>
        <w:ind w:left="1200" w:hanging="3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abstractNum w:abstractNumId="26">
    <w:nsid w:val="7F565D1E"/>
    <w:multiLevelType w:val="hybridMultilevel"/>
    <w:tmpl w:val="06786C8E"/>
    <w:lvl w:ilvl="0" w:tplc="D3B0B5BC">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5"/>
  </w:num>
  <w:num w:numId="3">
    <w:abstractNumId w:val="7"/>
  </w:num>
  <w:num w:numId="4">
    <w:abstractNumId w:val="20"/>
  </w:num>
  <w:num w:numId="5">
    <w:abstractNumId w:val="2"/>
  </w:num>
  <w:num w:numId="6">
    <w:abstractNumId w:val="23"/>
  </w:num>
  <w:num w:numId="7">
    <w:abstractNumId w:val="13"/>
  </w:num>
  <w:num w:numId="8">
    <w:abstractNumId w:val="10"/>
  </w:num>
  <w:num w:numId="9">
    <w:abstractNumId w:val="15"/>
  </w:num>
  <w:num w:numId="10">
    <w:abstractNumId w:val="4"/>
  </w:num>
  <w:num w:numId="11">
    <w:abstractNumId w:val="24"/>
  </w:num>
  <w:num w:numId="12">
    <w:abstractNumId w:val="6"/>
  </w:num>
  <w:num w:numId="13">
    <w:abstractNumId w:val="14"/>
  </w:num>
  <w:num w:numId="14">
    <w:abstractNumId w:val="1"/>
  </w:num>
  <w:num w:numId="15">
    <w:abstractNumId w:val="12"/>
  </w:num>
  <w:num w:numId="16">
    <w:abstractNumId w:val="19"/>
  </w:num>
  <w:num w:numId="17">
    <w:abstractNumId w:val="0"/>
  </w:num>
  <w:num w:numId="18">
    <w:abstractNumId w:val="26"/>
  </w:num>
  <w:num w:numId="19">
    <w:abstractNumId w:val="11"/>
  </w:num>
  <w:num w:numId="20">
    <w:abstractNumId w:val="16"/>
  </w:num>
  <w:num w:numId="21">
    <w:abstractNumId w:val="8"/>
  </w:num>
  <w:num w:numId="22">
    <w:abstractNumId w:val="18"/>
  </w:num>
  <w:num w:numId="23">
    <w:abstractNumId w:val="22"/>
  </w:num>
  <w:num w:numId="24">
    <w:abstractNumId w:val="25"/>
  </w:num>
  <w:num w:numId="25">
    <w:abstractNumId w:val="21"/>
  </w:num>
  <w:num w:numId="26">
    <w:abstractNumId w:val="3"/>
  </w:num>
  <w:num w:numId="2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3313">
      <o:colormenu v:ext="edit" fillcolor="none"/>
    </o:shapedefaults>
  </w:hdrShapeDefaults>
  <w:footnotePr>
    <w:footnote w:id="-1"/>
    <w:footnote w:id="0"/>
  </w:footnotePr>
  <w:endnotePr>
    <w:endnote w:id="-1"/>
    <w:endnote w:id="0"/>
  </w:endnotePr>
  <w:compat/>
  <w:rsids>
    <w:rsidRoot w:val="00BB4686"/>
    <w:rsid w:val="0003790D"/>
    <w:rsid w:val="00054445"/>
    <w:rsid w:val="00066F4D"/>
    <w:rsid w:val="000C7ACE"/>
    <w:rsid w:val="00163E85"/>
    <w:rsid w:val="00173B16"/>
    <w:rsid w:val="001F38F7"/>
    <w:rsid w:val="0037200D"/>
    <w:rsid w:val="003814DD"/>
    <w:rsid w:val="00384112"/>
    <w:rsid w:val="003906CB"/>
    <w:rsid w:val="00416539"/>
    <w:rsid w:val="004517D5"/>
    <w:rsid w:val="00486EE5"/>
    <w:rsid w:val="004D5F0D"/>
    <w:rsid w:val="0058260D"/>
    <w:rsid w:val="00641E07"/>
    <w:rsid w:val="006464BF"/>
    <w:rsid w:val="006D0830"/>
    <w:rsid w:val="006E324C"/>
    <w:rsid w:val="00765D13"/>
    <w:rsid w:val="007F048B"/>
    <w:rsid w:val="007F6814"/>
    <w:rsid w:val="008150E2"/>
    <w:rsid w:val="0089225D"/>
    <w:rsid w:val="008C23D5"/>
    <w:rsid w:val="00907920"/>
    <w:rsid w:val="009226CB"/>
    <w:rsid w:val="0092563F"/>
    <w:rsid w:val="00944BCB"/>
    <w:rsid w:val="00951E17"/>
    <w:rsid w:val="009874E8"/>
    <w:rsid w:val="00A13137"/>
    <w:rsid w:val="00A91B75"/>
    <w:rsid w:val="00AC40F5"/>
    <w:rsid w:val="00B740D0"/>
    <w:rsid w:val="00BB4686"/>
    <w:rsid w:val="00BC1E9B"/>
    <w:rsid w:val="00BD4747"/>
    <w:rsid w:val="00C0466D"/>
    <w:rsid w:val="00C77345"/>
    <w:rsid w:val="00CC76E1"/>
    <w:rsid w:val="00CD07DD"/>
    <w:rsid w:val="00D2630F"/>
    <w:rsid w:val="00D61B37"/>
    <w:rsid w:val="00D67C4A"/>
    <w:rsid w:val="00DE2BE2"/>
    <w:rsid w:val="00DE4F35"/>
    <w:rsid w:val="00E13888"/>
    <w:rsid w:val="00E31E45"/>
    <w:rsid w:val="00F46C2D"/>
    <w:rsid w:val="00FC039B"/>
    <w:rsid w:val="00FE38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
  <w:smartTagType w:namespaceuri="urn:schemas-microsoft-com:office:smarttags" w:name="date"/>
  <w:smartTagType w:namespaceuri="urn:schemas-microsoft-com:office:smarttags" w:name="address"/>
  <w:shapeDefaults>
    <o:shapedefaults v:ext="edit" spidmax="13313">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445"/>
  </w:style>
  <w:style w:type="paragraph" w:styleId="Heading1">
    <w:name w:val="heading 1"/>
    <w:basedOn w:val="Normal"/>
    <w:next w:val="Normal"/>
    <w:qFormat/>
    <w:rsid w:val="00054445"/>
    <w:pPr>
      <w:keepNext/>
      <w:jc w:val="center"/>
      <w:outlineLvl w:val="0"/>
    </w:pPr>
    <w:rPr>
      <w:b/>
      <w:sz w:val="36"/>
    </w:rPr>
  </w:style>
  <w:style w:type="paragraph" w:styleId="Heading2">
    <w:name w:val="heading 2"/>
    <w:basedOn w:val="Normal"/>
    <w:next w:val="Normal"/>
    <w:qFormat/>
    <w:rsid w:val="00054445"/>
    <w:pPr>
      <w:keepNext/>
      <w:jc w:val="center"/>
      <w:outlineLvl w:val="1"/>
    </w:pPr>
    <w:rPr>
      <w:b/>
      <w:sz w:val="28"/>
    </w:rPr>
  </w:style>
  <w:style w:type="paragraph" w:styleId="Heading3">
    <w:name w:val="heading 3"/>
    <w:basedOn w:val="Normal"/>
    <w:next w:val="Normal"/>
    <w:qFormat/>
    <w:rsid w:val="00054445"/>
    <w:pPr>
      <w:keepNext/>
      <w:outlineLvl w:val="2"/>
    </w:pPr>
    <w:rPr>
      <w:b/>
      <w:bCs/>
      <w:sz w:val="24"/>
    </w:rPr>
  </w:style>
  <w:style w:type="paragraph" w:styleId="Heading4">
    <w:name w:val="heading 4"/>
    <w:basedOn w:val="Normal"/>
    <w:next w:val="Normal"/>
    <w:qFormat/>
    <w:rsid w:val="0005444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3"/>
    </w:pPr>
    <w:rPr>
      <w:b/>
      <w:bCs/>
      <w:i/>
      <w:sz w:val="24"/>
    </w:rPr>
  </w:style>
  <w:style w:type="paragraph" w:styleId="Heading5">
    <w:name w:val="heading 5"/>
    <w:basedOn w:val="Normal"/>
    <w:next w:val="Normal"/>
    <w:qFormat/>
    <w:rsid w:val="0005444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4"/>
    </w:pPr>
    <w:rPr>
      <w:b/>
      <w:bCs/>
      <w:sz w:val="24"/>
    </w:rPr>
  </w:style>
  <w:style w:type="paragraph" w:styleId="Heading6">
    <w:name w:val="heading 6"/>
    <w:basedOn w:val="Normal"/>
    <w:next w:val="Normal"/>
    <w:qFormat/>
    <w:rsid w:val="00054445"/>
    <w:pPr>
      <w:keepNext/>
      <w:tabs>
        <w:tab w:val="left" w:pos="720"/>
        <w:tab w:val="left" w:pos="1440"/>
      </w:tabs>
      <w:ind w:left="1440" w:hanging="1440"/>
      <w:outlineLvl w:val="5"/>
    </w:pPr>
    <w:rPr>
      <w:b/>
      <w:bCs/>
      <w:szCs w:val="24"/>
    </w:rPr>
  </w:style>
  <w:style w:type="paragraph" w:styleId="Heading7">
    <w:name w:val="heading 7"/>
    <w:basedOn w:val="Normal"/>
    <w:next w:val="Normal"/>
    <w:qFormat/>
    <w:rsid w:val="0005444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6"/>
    </w:pPr>
    <w:rPr>
      <w:b/>
      <w:sz w:val="28"/>
    </w:rPr>
  </w:style>
  <w:style w:type="paragraph" w:styleId="Heading8">
    <w:name w:val="heading 8"/>
    <w:basedOn w:val="Normal"/>
    <w:next w:val="Normal"/>
    <w:qFormat/>
    <w:rsid w:val="00054445"/>
    <w:pPr>
      <w:keepNext/>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utlineLvl w:val="7"/>
    </w:pPr>
    <w:rPr>
      <w:iCs/>
      <w:sz w:val="24"/>
    </w:rPr>
  </w:style>
  <w:style w:type="paragraph" w:styleId="Heading9">
    <w:name w:val="heading 9"/>
    <w:basedOn w:val="Normal"/>
    <w:next w:val="Normal"/>
    <w:qFormat/>
    <w:rsid w:val="00054445"/>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rsid w:val="00054445"/>
    <w:rPr>
      <w:sz w:val="24"/>
    </w:rPr>
  </w:style>
  <w:style w:type="paragraph" w:styleId="z-BottomofForm">
    <w:name w:val="HTML Bottom of Form"/>
    <w:basedOn w:val="Normal"/>
    <w:rsid w:val="00054445"/>
    <w:pPr>
      <w:jc w:val="center"/>
    </w:pPr>
    <w:rPr>
      <w:b/>
    </w:rPr>
  </w:style>
  <w:style w:type="paragraph" w:styleId="NormalWeb">
    <w:name w:val="Normal (Web)"/>
    <w:basedOn w:val="Normal"/>
    <w:rsid w:val="00054445"/>
    <w:rPr>
      <w:b/>
      <w:u w:val="single"/>
    </w:rPr>
  </w:style>
  <w:style w:type="paragraph" w:customStyle="1" w:styleId="HTMLAcronym1">
    <w:name w:val="HTML Acronym1"/>
    <w:basedOn w:val="Normal"/>
    <w:rsid w:val="00054445"/>
    <w:rPr>
      <w:b/>
    </w:rPr>
  </w:style>
  <w:style w:type="paragraph" w:styleId="HTMLAddress">
    <w:name w:val="HTML Address"/>
    <w:basedOn w:val="Normal"/>
    <w:rsid w:val="00054445"/>
    <w:rPr>
      <w:b/>
      <w:i/>
    </w:rPr>
  </w:style>
  <w:style w:type="paragraph" w:customStyle="1" w:styleId="HTMLCite1">
    <w:name w:val="HTML Cite1"/>
    <w:basedOn w:val="Normal"/>
    <w:rsid w:val="00054445"/>
    <w:pPr>
      <w:ind w:left="720"/>
    </w:pPr>
  </w:style>
  <w:style w:type="paragraph" w:customStyle="1" w:styleId="HTMLCode1">
    <w:name w:val="HTML Code1"/>
    <w:basedOn w:val="Normal"/>
    <w:rsid w:val="00054445"/>
    <w:pPr>
      <w:ind w:left="720" w:right="720"/>
    </w:pPr>
  </w:style>
  <w:style w:type="paragraph" w:customStyle="1" w:styleId="HTMLDefinition1">
    <w:name w:val="HTML Definition1"/>
    <w:basedOn w:val="Normal"/>
    <w:rsid w:val="00054445"/>
    <w:pPr>
      <w:ind w:left="1440"/>
    </w:pPr>
  </w:style>
  <w:style w:type="paragraph" w:customStyle="1" w:styleId="HTMLKeyboard1">
    <w:name w:val="HTML Keyboard1"/>
    <w:basedOn w:val="Normal"/>
    <w:rsid w:val="00054445"/>
    <w:pPr>
      <w:ind w:left="1440" w:right="720"/>
    </w:pPr>
  </w:style>
  <w:style w:type="paragraph" w:styleId="HTMLPreformatted">
    <w:name w:val="HTML Preformatted"/>
    <w:basedOn w:val="Normal"/>
    <w:rsid w:val="00054445"/>
    <w:rPr>
      <w:b/>
    </w:rPr>
  </w:style>
  <w:style w:type="paragraph" w:customStyle="1" w:styleId="HTMLSample1">
    <w:name w:val="HTML Sample1"/>
    <w:basedOn w:val="Normal"/>
    <w:rsid w:val="00054445"/>
    <w:rPr>
      <w:b/>
      <w:u w:val="single"/>
    </w:rPr>
  </w:style>
  <w:style w:type="paragraph" w:customStyle="1" w:styleId="HTMLTypewriter1">
    <w:name w:val="HTML Typewriter1"/>
    <w:basedOn w:val="Normal"/>
    <w:rsid w:val="00054445"/>
    <w:rPr>
      <w:b/>
    </w:rPr>
  </w:style>
  <w:style w:type="paragraph" w:customStyle="1" w:styleId="HTMLVariable1">
    <w:name w:val="HTML Variable1"/>
    <w:basedOn w:val="Normal"/>
    <w:rsid w:val="00054445"/>
    <w:rPr>
      <w:b/>
    </w:rPr>
  </w:style>
  <w:style w:type="paragraph" w:customStyle="1" w:styleId="Technical5">
    <w:name w:val="Technical[5]"/>
    <w:basedOn w:val="Normal"/>
    <w:rsid w:val="00054445"/>
    <w:rPr>
      <w:b/>
    </w:rPr>
  </w:style>
  <w:style w:type="paragraph" w:customStyle="1" w:styleId="Technical6">
    <w:name w:val="Technical[6]"/>
    <w:basedOn w:val="Normal"/>
    <w:rsid w:val="00054445"/>
    <w:rPr>
      <w:b/>
    </w:rPr>
  </w:style>
  <w:style w:type="paragraph" w:customStyle="1" w:styleId="Technical7">
    <w:name w:val="Technical[7]"/>
    <w:basedOn w:val="Normal"/>
    <w:rsid w:val="00054445"/>
    <w:rPr>
      <w:b/>
    </w:rPr>
  </w:style>
  <w:style w:type="paragraph" w:customStyle="1" w:styleId="Technical8">
    <w:name w:val="Technical[8]"/>
    <w:basedOn w:val="Normal"/>
    <w:rsid w:val="00054445"/>
    <w:rPr>
      <w:b/>
    </w:rPr>
  </w:style>
  <w:style w:type="paragraph" w:customStyle="1" w:styleId="RightPar1">
    <w:name w:val="Right Par[1]"/>
    <w:basedOn w:val="Normal"/>
    <w:rsid w:val="00054445"/>
    <w:pPr>
      <w:ind w:left="720"/>
    </w:pPr>
  </w:style>
  <w:style w:type="paragraph" w:customStyle="1" w:styleId="RightPar2">
    <w:name w:val="Right Par[2]"/>
    <w:basedOn w:val="Normal"/>
    <w:rsid w:val="00054445"/>
    <w:pPr>
      <w:ind w:left="720"/>
    </w:pPr>
  </w:style>
  <w:style w:type="paragraph" w:customStyle="1" w:styleId="RightPar3">
    <w:name w:val="Right Par[3]"/>
    <w:basedOn w:val="Normal"/>
    <w:rsid w:val="00054445"/>
    <w:pPr>
      <w:ind w:left="720"/>
    </w:pPr>
  </w:style>
  <w:style w:type="paragraph" w:customStyle="1" w:styleId="RightPar4">
    <w:name w:val="Right Par[4]"/>
    <w:basedOn w:val="Normal"/>
    <w:rsid w:val="00054445"/>
    <w:pPr>
      <w:ind w:left="720"/>
    </w:pPr>
  </w:style>
  <w:style w:type="paragraph" w:customStyle="1" w:styleId="RightPar5">
    <w:name w:val="Right Par[5]"/>
    <w:basedOn w:val="Normal"/>
    <w:rsid w:val="00054445"/>
    <w:pPr>
      <w:ind w:left="720"/>
    </w:pPr>
  </w:style>
  <w:style w:type="paragraph" w:customStyle="1" w:styleId="RightPar6">
    <w:name w:val="Right Par[6]"/>
    <w:basedOn w:val="Normal"/>
    <w:rsid w:val="00054445"/>
    <w:pPr>
      <w:ind w:left="720"/>
    </w:pPr>
  </w:style>
  <w:style w:type="paragraph" w:customStyle="1" w:styleId="RightPar7">
    <w:name w:val="Right Par[7]"/>
    <w:basedOn w:val="Normal"/>
    <w:rsid w:val="00054445"/>
    <w:pPr>
      <w:ind w:left="720"/>
    </w:pPr>
  </w:style>
  <w:style w:type="paragraph" w:customStyle="1" w:styleId="RightPar8">
    <w:name w:val="Right Par[8]"/>
    <w:basedOn w:val="Normal"/>
    <w:rsid w:val="00054445"/>
    <w:pPr>
      <w:ind w:left="720"/>
    </w:pPr>
  </w:style>
  <w:style w:type="paragraph" w:customStyle="1" w:styleId="Bibliogrphy">
    <w:name w:val="Bibliogrphy"/>
    <w:basedOn w:val="Normal"/>
    <w:rsid w:val="00054445"/>
    <w:pPr>
      <w:ind w:left="720" w:hanging="720"/>
    </w:pPr>
  </w:style>
  <w:style w:type="paragraph" w:customStyle="1" w:styleId="DocInit">
    <w:name w:val="Doc Init"/>
    <w:basedOn w:val="Normal"/>
    <w:rsid w:val="00054445"/>
  </w:style>
  <w:style w:type="character" w:customStyle="1" w:styleId="TechInit">
    <w:name w:val="Tech Init"/>
    <w:rsid w:val="00054445"/>
  </w:style>
  <w:style w:type="character" w:customStyle="1" w:styleId="Pleading">
    <w:name w:val="Pleading"/>
    <w:rsid w:val="00054445"/>
  </w:style>
  <w:style w:type="character" w:customStyle="1" w:styleId="InitialStyle">
    <w:name w:val="InitialStyle"/>
    <w:rsid w:val="00054445"/>
  </w:style>
  <w:style w:type="paragraph" w:customStyle="1" w:styleId="Heading11">
    <w:name w:val="Heading 11"/>
    <w:basedOn w:val="Normal"/>
    <w:rsid w:val="00054445"/>
    <w:rPr>
      <w:b/>
    </w:rPr>
  </w:style>
  <w:style w:type="character" w:customStyle="1" w:styleId="DefaultPara">
    <w:name w:val="Default Para"/>
    <w:rsid w:val="00054445"/>
  </w:style>
  <w:style w:type="paragraph" w:styleId="BodyTextIndent">
    <w:name w:val="Body Text Indent"/>
    <w:basedOn w:val="Normal"/>
    <w:rsid w:val="00054445"/>
    <w:pPr>
      <w:ind w:left="720"/>
    </w:pPr>
    <w:rPr>
      <w:sz w:val="24"/>
    </w:rPr>
  </w:style>
  <w:style w:type="paragraph" w:styleId="BodyText">
    <w:name w:val="Body Text"/>
    <w:basedOn w:val="Normal"/>
    <w:rsid w:val="00054445"/>
    <w:rPr>
      <w:sz w:val="24"/>
    </w:rPr>
  </w:style>
  <w:style w:type="paragraph" w:styleId="Header">
    <w:name w:val="header"/>
    <w:basedOn w:val="Normal"/>
    <w:rsid w:val="00054445"/>
    <w:pPr>
      <w:tabs>
        <w:tab w:val="center" w:pos="4320"/>
        <w:tab w:val="right" w:pos="8640"/>
      </w:tabs>
    </w:pPr>
  </w:style>
  <w:style w:type="paragraph" w:styleId="Footer">
    <w:name w:val="footer"/>
    <w:basedOn w:val="Normal"/>
    <w:rsid w:val="00054445"/>
    <w:pPr>
      <w:tabs>
        <w:tab w:val="center" w:pos="4320"/>
        <w:tab w:val="right" w:pos="8640"/>
      </w:tabs>
    </w:pPr>
  </w:style>
  <w:style w:type="paragraph" w:styleId="BodyText2">
    <w:name w:val="Body Text 2"/>
    <w:basedOn w:val="Normal"/>
    <w:rsid w:val="000544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Pr>
      <w:b/>
      <w:bCs/>
      <w:sz w:val="24"/>
      <w:u w:val="single"/>
    </w:rPr>
  </w:style>
  <w:style w:type="paragraph" w:styleId="BodyTextIndent2">
    <w:name w:val="Body Text Indent 2"/>
    <w:basedOn w:val="Normal"/>
    <w:rsid w:val="000544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b/>
      <w:bCs/>
      <w:sz w:val="24"/>
    </w:rPr>
  </w:style>
  <w:style w:type="paragraph" w:styleId="BodyText3">
    <w:name w:val="Body Text 3"/>
    <w:basedOn w:val="Normal"/>
    <w:rsid w:val="00054445"/>
    <w:rPr>
      <w:b/>
      <w:bCs/>
      <w:sz w:val="24"/>
    </w:rPr>
  </w:style>
  <w:style w:type="paragraph" w:styleId="Title">
    <w:name w:val="Title"/>
    <w:basedOn w:val="Normal"/>
    <w:qFormat/>
    <w:rsid w:val="00054445"/>
    <w:pPr>
      <w:jc w:val="center"/>
    </w:pPr>
    <w:rPr>
      <w:b/>
      <w:bCs/>
      <w:sz w:val="24"/>
    </w:rPr>
  </w:style>
  <w:style w:type="paragraph" w:styleId="BodyTextIndent3">
    <w:name w:val="Body Text Indent 3"/>
    <w:basedOn w:val="Normal"/>
    <w:rsid w:val="00054445"/>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90"/>
    </w:pPr>
    <w:rPr>
      <w:sz w:val="24"/>
    </w:rPr>
  </w:style>
  <w:style w:type="character" w:styleId="PageNumber">
    <w:name w:val="page number"/>
    <w:basedOn w:val="DefaultParagraphFont"/>
    <w:rsid w:val="00054445"/>
  </w:style>
  <w:style w:type="paragraph" w:styleId="DocumentMap">
    <w:name w:val="Document Map"/>
    <w:basedOn w:val="Normal"/>
    <w:semiHidden/>
    <w:rsid w:val="00054445"/>
    <w:pPr>
      <w:shd w:val="clear" w:color="auto" w:fill="000080"/>
    </w:pPr>
    <w:rPr>
      <w:rFonts w:ascii="Tahoma" w:hAnsi="Tahoma" w:cs="Tahoma"/>
    </w:rPr>
  </w:style>
  <w:style w:type="paragraph" w:styleId="BlockText">
    <w:name w:val="Block Text"/>
    <w:basedOn w:val="Normal"/>
    <w:rsid w:val="0005444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right="720"/>
    </w:pPr>
    <w:rPr>
      <w:sz w:val="24"/>
    </w:rPr>
  </w:style>
  <w:style w:type="paragraph" w:styleId="Caption">
    <w:name w:val="caption"/>
    <w:basedOn w:val="Normal"/>
    <w:next w:val="Normal"/>
    <w:qFormat/>
    <w:rsid w:val="00054445"/>
    <w:pPr>
      <w:tabs>
        <w:tab w:val="left" w:pos="144"/>
        <w:tab w:val="left" w:pos="1440"/>
        <w:tab w:val="left" w:pos="2304"/>
        <w:tab w:val="left" w:pos="3744"/>
        <w:tab w:val="left" w:pos="5904"/>
        <w:tab w:val="left" w:pos="7056"/>
        <w:tab w:val="left" w:pos="8640"/>
      </w:tabs>
    </w:pPr>
    <w:rPr>
      <w:b/>
      <w:sz w:val="24"/>
    </w:rPr>
  </w:style>
  <w:style w:type="paragraph" w:styleId="FootnoteText">
    <w:name w:val="footnote text"/>
    <w:basedOn w:val="Normal"/>
    <w:semiHidden/>
    <w:rsid w:val="00054445"/>
  </w:style>
  <w:style w:type="character" w:styleId="FootnoteReference">
    <w:name w:val="footnote reference"/>
    <w:basedOn w:val="DefaultParagraphFont"/>
    <w:semiHidden/>
    <w:rsid w:val="00054445"/>
    <w:rPr>
      <w:vertAlign w:val="superscript"/>
    </w:rPr>
  </w:style>
  <w:style w:type="character" w:styleId="Hyperlink">
    <w:name w:val="Hyperlink"/>
    <w:basedOn w:val="DefaultParagraphFont"/>
    <w:rsid w:val="00054445"/>
    <w:rPr>
      <w:color w:val="0000FF"/>
      <w:u w:val="single"/>
    </w:rPr>
  </w:style>
  <w:style w:type="paragraph" w:styleId="Subtitle">
    <w:name w:val="Subtitle"/>
    <w:basedOn w:val="Normal"/>
    <w:qFormat/>
    <w:rsid w:val="00054445"/>
    <w:pPr>
      <w:jc w:val="center"/>
    </w:pPr>
    <w:rPr>
      <w:b/>
      <w:bCs/>
      <w:sz w:val="24"/>
    </w:rPr>
  </w:style>
  <w:style w:type="paragraph" w:styleId="TOC1">
    <w:name w:val="toc 1"/>
    <w:basedOn w:val="Normal"/>
    <w:next w:val="Normal"/>
    <w:autoRedefine/>
    <w:semiHidden/>
    <w:rsid w:val="00054445"/>
    <w:pPr>
      <w:tabs>
        <w:tab w:val="left" w:pos="630"/>
        <w:tab w:val="right" w:leader="dot" w:pos="9350"/>
      </w:tabs>
    </w:pPr>
    <w:rPr>
      <w:noProof/>
      <w:szCs w:val="36"/>
    </w:rPr>
  </w:style>
  <w:style w:type="paragraph" w:styleId="TOC2">
    <w:name w:val="toc 2"/>
    <w:basedOn w:val="Normal"/>
    <w:next w:val="Normal"/>
    <w:autoRedefine/>
    <w:semiHidden/>
    <w:rsid w:val="00054445"/>
    <w:pPr>
      <w:tabs>
        <w:tab w:val="right" w:leader="dot" w:pos="9350"/>
      </w:tabs>
      <w:ind w:left="288"/>
    </w:pPr>
    <w:rPr>
      <w:noProof/>
    </w:rPr>
  </w:style>
  <w:style w:type="paragraph" w:styleId="TOC3">
    <w:name w:val="toc 3"/>
    <w:basedOn w:val="Normal"/>
    <w:next w:val="Normal"/>
    <w:autoRedefine/>
    <w:semiHidden/>
    <w:rsid w:val="00054445"/>
    <w:pPr>
      <w:tabs>
        <w:tab w:val="left" w:pos="630"/>
        <w:tab w:val="right" w:leader="dot" w:pos="9350"/>
      </w:tabs>
    </w:pPr>
    <w:rPr>
      <w:noProof/>
    </w:rPr>
  </w:style>
  <w:style w:type="paragraph" w:styleId="TOC4">
    <w:name w:val="toc 4"/>
    <w:basedOn w:val="Normal"/>
    <w:next w:val="Normal"/>
    <w:autoRedefine/>
    <w:semiHidden/>
    <w:rsid w:val="00054445"/>
    <w:pPr>
      <w:ind w:left="600"/>
    </w:pPr>
  </w:style>
  <w:style w:type="paragraph" w:styleId="TOC5">
    <w:name w:val="toc 5"/>
    <w:basedOn w:val="Normal"/>
    <w:next w:val="Normal"/>
    <w:autoRedefine/>
    <w:semiHidden/>
    <w:rsid w:val="00054445"/>
    <w:pPr>
      <w:ind w:left="800"/>
    </w:pPr>
  </w:style>
  <w:style w:type="paragraph" w:styleId="TOC6">
    <w:name w:val="toc 6"/>
    <w:basedOn w:val="Normal"/>
    <w:next w:val="Normal"/>
    <w:autoRedefine/>
    <w:semiHidden/>
    <w:rsid w:val="00054445"/>
    <w:pPr>
      <w:ind w:left="1000"/>
    </w:pPr>
  </w:style>
  <w:style w:type="paragraph" w:styleId="TOC7">
    <w:name w:val="toc 7"/>
    <w:basedOn w:val="Normal"/>
    <w:next w:val="Normal"/>
    <w:autoRedefine/>
    <w:semiHidden/>
    <w:rsid w:val="00054445"/>
    <w:pPr>
      <w:ind w:left="1200"/>
    </w:pPr>
  </w:style>
  <w:style w:type="paragraph" w:styleId="TOC8">
    <w:name w:val="toc 8"/>
    <w:basedOn w:val="Normal"/>
    <w:next w:val="Normal"/>
    <w:autoRedefine/>
    <w:semiHidden/>
    <w:rsid w:val="00054445"/>
    <w:pPr>
      <w:ind w:left="1400"/>
    </w:pPr>
  </w:style>
  <w:style w:type="paragraph" w:styleId="TOC9">
    <w:name w:val="toc 9"/>
    <w:basedOn w:val="Normal"/>
    <w:next w:val="Normal"/>
    <w:autoRedefine/>
    <w:semiHidden/>
    <w:rsid w:val="00054445"/>
    <w:pPr>
      <w:ind w:left="1600"/>
    </w:pPr>
  </w:style>
  <w:style w:type="character" w:styleId="FollowedHyperlink">
    <w:name w:val="FollowedHyperlink"/>
    <w:basedOn w:val="DefaultParagraphFont"/>
    <w:rsid w:val="00054445"/>
    <w:rPr>
      <w:color w:val="800080"/>
      <w:u w:val="single"/>
    </w:rPr>
  </w:style>
  <w:style w:type="paragraph" w:styleId="TableofFigures">
    <w:name w:val="table of figures"/>
    <w:basedOn w:val="Normal"/>
    <w:next w:val="Normal"/>
    <w:semiHidden/>
    <w:rsid w:val="00054445"/>
    <w:pPr>
      <w:ind w:left="400" w:hanging="400"/>
    </w:pPr>
  </w:style>
  <w:style w:type="paragraph" w:customStyle="1" w:styleId="Outline">
    <w:name w:val="Outline"/>
    <w:basedOn w:val="Normal"/>
    <w:rsid w:val="00054445"/>
    <w:pPr>
      <w:numPr>
        <w:numId w:val="7"/>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rPr>
  </w:style>
  <w:style w:type="character" w:customStyle="1" w:styleId="Hypertext">
    <w:name w:val="Hypertext"/>
    <w:rsid w:val="00054445"/>
    <w:rPr>
      <w:b/>
      <w:color w:val="000080"/>
    </w:rPr>
  </w:style>
  <w:style w:type="paragraph" w:styleId="BalloonText">
    <w:name w:val="Balloon Text"/>
    <w:basedOn w:val="Normal"/>
    <w:semiHidden/>
    <w:rsid w:val="00054445"/>
    <w:rPr>
      <w:rFonts w:ascii="Tahoma" w:hAnsi="Tahoma" w:cs="Tahoma"/>
      <w:sz w:val="16"/>
      <w:szCs w:val="16"/>
    </w:rPr>
  </w:style>
  <w:style w:type="character" w:styleId="CommentReference">
    <w:name w:val="annotation reference"/>
    <w:basedOn w:val="DefaultParagraphFont"/>
    <w:semiHidden/>
    <w:rsid w:val="00054445"/>
    <w:rPr>
      <w:sz w:val="16"/>
      <w:szCs w:val="16"/>
    </w:rPr>
  </w:style>
  <w:style w:type="paragraph" w:styleId="CommentText">
    <w:name w:val="annotation text"/>
    <w:basedOn w:val="Normal"/>
    <w:semiHidden/>
    <w:rsid w:val="00054445"/>
  </w:style>
  <w:style w:type="paragraph" w:styleId="CommentSubject">
    <w:name w:val="annotation subject"/>
    <w:basedOn w:val="CommentText"/>
    <w:next w:val="CommentText"/>
    <w:semiHidden/>
    <w:rsid w:val="00054445"/>
    <w:rPr>
      <w:b/>
      <w:bCs/>
    </w:rPr>
  </w:style>
  <w:style w:type="paragraph" w:styleId="PlainText">
    <w:name w:val="Plain Text"/>
    <w:basedOn w:val="Normal"/>
    <w:link w:val="PlainTextChar"/>
    <w:uiPriority w:val="99"/>
    <w:semiHidden/>
    <w:unhideWhenUsed/>
    <w:rsid w:val="00B740D0"/>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B740D0"/>
    <w:rPr>
      <w:rFonts w:ascii="Consolas" w:eastAsiaTheme="minorHAnsi" w:hAnsi="Consolas"/>
      <w:sz w:val="21"/>
      <w:szCs w:val="21"/>
    </w:rPr>
  </w:style>
</w:styles>
</file>

<file path=word/webSettings.xml><?xml version="1.0" encoding="utf-8"?>
<w:webSettings xmlns:r="http://schemas.openxmlformats.org/officeDocument/2006/relationships" xmlns:w="http://schemas.openxmlformats.org/wordprocessingml/2006/main">
  <w:divs>
    <w:div w:id="961157192">
      <w:bodyDiv w:val="1"/>
      <w:marLeft w:val="0"/>
      <w:marRight w:val="0"/>
      <w:marTop w:val="0"/>
      <w:marBottom w:val="0"/>
      <w:divBdr>
        <w:top w:val="none" w:sz="0" w:space="0" w:color="auto"/>
        <w:left w:val="none" w:sz="0" w:space="0" w:color="auto"/>
        <w:bottom w:val="none" w:sz="0" w:space="0" w:color="auto"/>
        <w:right w:val="none" w:sz="0" w:space="0" w:color="auto"/>
      </w:divBdr>
    </w:div>
    <w:div w:id="16685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oehqeoc@hq.do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1485</Words>
  <Characters>9381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SUPPORTING STATEMENT FOR THE</vt:lpstr>
    </vt:vector>
  </TitlesOfParts>
  <Company>Dell Computer Corporation</Company>
  <LinksUpToDate>false</LinksUpToDate>
  <CharactersWithSpaces>10845</CharactersWithSpaces>
  <SharedDoc>false</SharedDoc>
  <HLinks>
    <vt:vector size="6" baseType="variant">
      <vt:variant>
        <vt:i4>6029347</vt:i4>
      </vt:variant>
      <vt:variant>
        <vt:i4>0</vt:i4>
      </vt:variant>
      <vt:variant>
        <vt:i4>0</vt:i4>
      </vt:variant>
      <vt:variant>
        <vt:i4>5</vt:i4>
      </vt:variant>
      <vt:variant>
        <vt:lpwstr>mailto:doehqeoc@hq.doe.gov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THE</dc:title>
  <dc:subject/>
  <dc:creator>xdq</dc:creator>
  <cp:keywords/>
  <dc:description/>
  <cp:lastModifiedBy>OT00554</cp:lastModifiedBy>
  <cp:revision>7</cp:revision>
  <cp:lastPrinted>2011-04-01T17:52:00Z</cp:lastPrinted>
  <dcterms:created xsi:type="dcterms:W3CDTF">2011-04-01T17:18:00Z</dcterms:created>
  <dcterms:modified xsi:type="dcterms:W3CDTF">2011-04-01T18:17:00Z</dcterms:modified>
</cp:coreProperties>
</file>