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0616" w:rsidRDefault="00930616">
      <w:pPr>
        <w:pStyle w:val="NormalWeb"/>
        <w:jc w:val="center"/>
        <w:rPr>
          <w:b/>
          <w:bCs/>
          <w:sz w:val="27"/>
          <w:szCs w:val="27"/>
        </w:rPr>
      </w:pPr>
    </w:p>
    <w:p w:rsidR="00930616" w:rsidRDefault="00930616">
      <w:pPr>
        <w:pStyle w:val="NormalWeb"/>
        <w:jc w:val="center"/>
        <w:rPr>
          <w:b/>
          <w:bCs/>
          <w:sz w:val="27"/>
          <w:szCs w:val="27"/>
        </w:rPr>
      </w:pPr>
    </w:p>
    <w:p w:rsidR="00930616" w:rsidRDefault="00930616">
      <w:pPr>
        <w:pStyle w:val="NormalWeb"/>
        <w:jc w:val="center"/>
        <w:rPr>
          <w:b/>
          <w:bCs/>
          <w:sz w:val="27"/>
          <w:szCs w:val="27"/>
        </w:rPr>
      </w:pPr>
    </w:p>
    <w:p w:rsidR="00930616" w:rsidRDefault="00930616">
      <w:pPr>
        <w:pStyle w:val="NormalWeb"/>
        <w:jc w:val="center"/>
        <w:rPr>
          <w:b/>
          <w:bCs/>
          <w:sz w:val="27"/>
          <w:szCs w:val="27"/>
        </w:rPr>
      </w:pPr>
    </w:p>
    <w:p w:rsidR="00FE4ACA" w:rsidRDefault="00075DA6">
      <w:pPr>
        <w:pStyle w:val="NormalWeb"/>
        <w:jc w:val="center"/>
      </w:pPr>
      <w:r>
        <w:rPr>
          <w:b/>
          <w:bCs/>
          <w:sz w:val="27"/>
          <w:szCs w:val="27"/>
        </w:rPr>
        <w:t>UNITED STATES DEPARTMENT OF ENERGY</w:t>
      </w:r>
      <w:r>
        <w:t xml:space="preserve"> </w:t>
      </w:r>
    </w:p>
    <w:p w:rsidR="00FE4ACA" w:rsidRDefault="00075DA6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WESTERN AREA POWER ADMINISTRATION,</w:t>
      </w:r>
    </w:p>
    <w:p w:rsidR="00FE4ACA" w:rsidRDefault="00075DA6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ROCKY MOUNTAIN REGION (WACM)</w:t>
      </w:r>
    </w:p>
    <w:p w:rsidR="00C4587D" w:rsidRDefault="00C4587D">
      <w:pPr>
        <w:pStyle w:val="NormalWeb"/>
        <w:jc w:val="center"/>
        <w:rPr>
          <w:b/>
          <w:i/>
          <w:sz w:val="27"/>
          <w:szCs w:val="27"/>
        </w:rPr>
      </w:pPr>
    </w:p>
    <w:p w:rsidR="00FE4ACA" w:rsidRDefault="00C4587D">
      <w:pPr>
        <w:pStyle w:val="NormalWeb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LAPT &amp; CRCM Transmission Service Providers</w:t>
      </w:r>
    </w:p>
    <w:p w:rsidR="00FE4ACA" w:rsidRDefault="00FE4ACA">
      <w:pPr>
        <w:pStyle w:val="NormalWeb"/>
        <w:jc w:val="center"/>
        <w:rPr>
          <w:b/>
          <w:i/>
          <w:sz w:val="27"/>
          <w:szCs w:val="27"/>
        </w:rPr>
      </w:pPr>
      <w:bookmarkStart w:id="0" w:name="_GoBack"/>
      <w:bookmarkEnd w:id="0"/>
    </w:p>
    <w:p w:rsidR="00FE4ACA" w:rsidRDefault="00075DA6">
      <w:pPr>
        <w:pStyle w:val="NormalWeb"/>
        <w:jc w:val="center"/>
        <w:rPr>
          <w:color w:val="FF0000"/>
        </w:rPr>
      </w:pPr>
      <w:r>
        <w:rPr>
          <w:color w:val="FF0000"/>
        </w:rPr>
        <w:t> </w:t>
      </w:r>
      <w:r>
        <w:rPr>
          <w:color w:val="FF0000"/>
          <w:u w:val="single"/>
        </w:rPr>
        <w:t>POINTS OF CONTACT</w:t>
      </w:r>
      <w:r>
        <w:rPr>
          <w:color w:val="FF0000"/>
        </w:rPr>
        <w:t xml:space="preserve"> </w:t>
      </w:r>
    </w:p>
    <w:tbl>
      <w:tblPr>
        <w:tblW w:w="4907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7"/>
        <w:gridCol w:w="1940"/>
        <w:gridCol w:w="2867"/>
      </w:tblGrid>
      <w:tr w:rsidR="00FE4ACA" w:rsidTr="00CC6A35">
        <w:trPr>
          <w:tblCellSpacing w:w="15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 w:rsidP="00C4587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TRANSMISSION &amp; ANCILLARY SERVICES</w:t>
            </w:r>
            <w:r w:rsidR="00C4587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GENERAL INQUIRIES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CC6A35" w:rsidP="00C45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Raymond Vojdani</w:t>
            </w:r>
            <w:r w:rsidR="00C4587D">
              <w:rPr>
                <w:b/>
                <w:bCs/>
                <w:sz w:val="20"/>
                <w:szCs w:val="20"/>
              </w:rPr>
              <w:t> </w:t>
            </w:r>
            <w:r w:rsidR="00C458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    (970) 461-</w:t>
            </w:r>
            <w:r w:rsidR="00C4587D">
              <w:rPr>
                <w:b/>
                <w:bCs/>
                <w:sz w:val="20"/>
                <w:szCs w:val="20"/>
              </w:rPr>
              <w:t>7379</w:t>
            </w:r>
          </w:p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E-Mail:   </w:t>
            </w:r>
            <w:hyperlink r:id="rId6" w:history="1">
              <w:r w:rsidR="00C4587D" w:rsidRPr="00E70840">
                <w:rPr>
                  <w:rStyle w:val="Hyperlink"/>
                  <w:b/>
                  <w:bCs/>
                  <w:sz w:val="20"/>
                  <w:szCs w:val="20"/>
                </w:rPr>
                <w:t>avojdani@wapa.gov</w:t>
              </w:r>
            </w:hyperlink>
          </w:p>
          <w:p w:rsidR="00FE4ACA" w:rsidRDefault="00075DA6">
            <w:r>
              <w:rPr>
                <w:b/>
                <w:bCs/>
                <w:sz w:val="20"/>
                <w:szCs w:val="20"/>
              </w:rPr>
              <w:t>Fax:        (970) 461-7423</w:t>
            </w:r>
          </w:p>
        </w:tc>
      </w:tr>
      <w:tr w:rsidR="00FE4ACA" w:rsidTr="00CC6A35">
        <w:trPr>
          <w:tblCellSpacing w:w="15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 w:rsidP="00C45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OASIS ADMINISTRATOR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AB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Steve Robinson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C458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    (970) 461-7368</w:t>
            </w:r>
            <w:r w:rsidR="00075DA6">
              <w:rPr>
                <w:b/>
                <w:bCs/>
                <w:sz w:val="20"/>
                <w:szCs w:val="20"/>
              </w:rPr>
              <w:br/>
              <w:t xml:space="preserve">E-Mail:   </w:t>
            </w:r>
            <w:hyperlink r:id="rId7" w:history="1">
              <w:r w:rsidR="00AB272B" w:rsidRPr="00B5575E">
                <w:rPr>
                  <w:rStyle w:val="Hyperlink"/>
                </w:rPr>
                <w:t>Srobinson</w:t>
              </w:r>
              <w:r w:rsidR="00AB272B" w:rsidRPr="00B5575E">
                <w:rPr>
                  <w:rStyle w:val="Hyperlink"/>
                  <w:b/>
                  <w:bCs/>
                  <w:sz w:val="20"/>
                  <w:szCs w:val="20"/>
                </w:rPr>
                <w:t>@wapa.gov</w:t>
              </w:r>
            </w:hyperlink>
            <w:r w:rsidR="00075DA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        (970) 461-7423</w:t>
            </w:r>
          </w:p>
        </w:tc>
      </w:tr>
      <w:tr w:rsidR="00FE4ACA" w:rsidTr="00CC6A35">
        <w:trPr>
          <w:tblCellSpacing w:w="15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REAL-TIME TRANSMISSION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AB272B" w:rsidP="00AB27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Anastasia Markel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    (970) 461-7</w:t>
            </w:r>
            <w:r w:rsidR="00AB272B">
              <w:rPr>
                <w:b/>
                <w:bCs/>
                <w:sz w:val="20"/>
                <w:szCs w:val="20"/>
              </w:rPr>
              <w:t>487</w:t>
            </w:r>
          </w:p>
          <w:p w:rsidR="00FE4ACA" w:rsidRDefault="00C458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  <w:r w:rsidR="00075DA6">
              <w:rPr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930616" w:rsidRPr="00B5575E">
                <w:rPr>
                  <w:rStyle w:val="Hyperlink"/>
                  <w:b/>
                  <w:bCs/>
                  <w:sz w:val="20"/>
                  <w:szCs w:val="20"/>
                </w:rPr>
                <w:t>Amarkel@wapa.gov</w:t>
              </w:r>
            </w:hyperlink>
          </w:p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        (970) 461-7529</w:t>
            </w:r>
          </w:p>
        </w:tc>
      </w:tr>
      <w:tr w:rsidR="00FE4ACA" w:rsidTr="00CC6A35">
        <w:trPr>
          <w:tblCellSpacing w:w="15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TRANSMISSION &amp; GENERATOR INTERCONNECTION REQUESTS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CC6A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Debbie Farm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Phone:    (970) 461-7227</w:t>
            </w:r>
          </w:p>
          <w:p w:rsidR="00FE4ACA" w:rsidRDefault="00075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E-Mail:  </w:t>
            </w:r>
            <w:hyperlink r:id="rId9" w:history="1">
              <w:r w:rsidRPr="00C740DF">
                <w:rPr>
                  <w:rStyle w:val="Hyperlink"/>
                  <w:b/>
                  <w:bCs/>
                  <w:sz w:val="20"/>
                  <w:szCs w:val="20"/>
                </w:rPr>
                <w:t xml:space="preserve"> DFARM@wapa.gov</w:t>
              </w:r>
            </w:hyperlink>
          </w:p>
          <w:p w:rsidR="00FE4ACA" w:rsidRDefault="00075DA6" w:rsidP="00075DA6">
            <w:r>
              <w:rPr>
                <w:b/>
                <w:bCs/>
                <w:sz w:val="20"/>
                <w:szCs w:val="20"/>
              </w:rPr>
              <w:t>Fax:        (970) 461-7213</w:t>
            </w:r>
          </w:p>
        </w:tc>
      </w:tr>
      <w:tr w:rsidR="00FE4ACA" w:rsidTr="00CC6A35">
        <w:trPr>
          <w:tblCellSpacing w:w="15" w:type="dxa"/>
        </w:trPr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2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CA" w:rsidRDefault="00075DA6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  <w:szCs w:val="20"/>
                  </w:rPr>
                  <w:t>P.O. Box 3700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b/>
                    <w:bCs/>
                    <w:sz w:val="20"/>
                    <w:szCs w:val="20"/>
                  </w:rPr>
                  <w:t>Loveland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20"/>
                    <w:szCs w:val="20"/>
                  </w:rPr>
                  <w:t>CO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sz w:val="20"/>
                    <w:szCs w:val="20"/>
                  </w:rPr>
                  <w:t>80539-3700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E4ACA" w:rsidRDefault="00FE4ACA">
      <w:pPr>
        <w:pStyle w:val="NormalWeb"/>
      </w:pPr>
    </w:p>
    <w:sectPr w:rsidR="00FE4ACA" w:rsidSect="00FE4AC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16" w:rsidRDefault="00930616" w:rsidP="00930616">
      <w:r>
        <w:separator/>
      </w:r>
    </w:p>
  </w:endnote>
  <w:endnote w:type="continuationSeparator" w:id="0">
    <w:p w:rsidR="00930616" w:rsidRDefault="00930616" w:rsidP="0093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16" w:rsidRDefault="00930616" w:rsidP="00930616">
      <w:r>
        <w:separator/>
      </w:r>
    </w:p>
  </w:footnote>
  <w:footnote w:type="continuationSeparator" w:id="0">
    <w:p w:rsidR="00930616" w:rsidRDefault="00930616" w:rsidP="0093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16" w:rsidRDefault="00930616">
    <w:pPr>
      <w:pStyle w:val="Header"/>
    </w:pPr>
    <w:r w:rsidRPr="00930616">
      <w:rPr>
        <w:noProof/>
      </w:rPr>
      <w:drawing>
        <wp:inline distT="0" distB="0" distL="0" distR="0">
          <wp:extent cx="43719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6"/>
    <w:rsid w:val="00075DA6"/>
    <w:rsid w:val="00930616"/>
    <w:rsid w:val="00AB272B"/>
    <w:rsid w:val="00C4587D"/>
    <w:rsid w:val="00CC6A35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EDFF741-B068-4518-BE25-F011189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CA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A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A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3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16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kel@wa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obinson@wa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jdani@wap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%20DFARM@wa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wacm Contact Info</vt:lpstr>
    </vt:vector>
  </TitlesOfParts>
  <Company>WAPA - RMR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wacm Contact Info</dc:title>
  <dc:creator>AVOJDANI</dc:creator>
  <cp:lastModifiedBy>Vojdani, Raymond</cp:lastModifiedBy>
  <cp:revision>4</cp:revision>
  <dcterms:created xsi:type="dcterms:W3CDTF">2016-09-04T17:50:00Z</dcterms:created>
  <dcterms:modified xsi:type="dcterms:W3CDTF">2016-09-04T17:53:00Z</dcterms:modified>
</cp:coreProperties>
</file>